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446786" w14:textId="77777777" w:rsidR="00CF1298" w:rsidRPr="00CF1298" w:rsidRDefault="001529B9" w:rsidP="00CF1298">
      <w:pPr>
        <w:pStyle w:val="ListeParagraf"/>
        <w:numPr>
          <w:ilvl w:val="0"/>
          <w:numId w:val="24"/>
        </w:numPr>
        <w:spacing w:line="276" w:lineRule="auto"/>
        <w:jc w:val="both"/>
        <w:rPr>
          <w:rFonts w:ascii="Calibri" w:hAnsi="Calibri" w:cs="Calibri"/>
          <w:b/>
        </w:rPr>
      </w:pPr>
      <w:r w:rsidRPr="00CF1298">
        <w:rPr>
          <w:rFonts w:ascii="Calibri" w:hAnsi="Calibri" w:cs="Calibri"/>
          <w:b/>
        </w:rPr>
        <w:t>AMAÇ</w:t>
      </w:r>
    </w:p>
    <w:p w14:paraId="4A444B82" w14:textId="77777777" w:rsidR="001529B9" w:rsidRPr="001F617F" w:rsidRDefault="001529B9" w:rsidP="001529B9">
      <w:pPr>
        <w:spacing w:line="276" w:lineRule="auto"/>
        <w:jc w:val="both"/>
        <w:rPr>
          <w:rFonts w:ascii="Calibri" w:hAnsi="Calibri" w:cs="Calibri"/>
        </w:rPr>
      </w:pPr>
      <w:r w:rsidRPr="001F617F">
        <w:rPr>
          <w:rFonts w:ascii="Calibri" w:hAnsi="Calibri" w:cs="Calibri"/>
        </w:rPr>
        <w:t xml:space="preserve">Bu politikanın amacı, </w:t>
      </w:r>
      <w:r>
        <w:rPr>
          <w:rFonts w:ascii="Calibri" w:hAnsi="Calibri" w:cs="Calibri"/>
        </w:rPr>
        <w:t>ORSA GROUP PLASTİK KALIP OTOMOTİV SAN VE TİC A.Ş</w:t>
      </w:r>
      <w:r w:rsidRPr="001F617F">
        <w:rPr>
          <w:rFonts w:ascii="Calibri" w:hAnsi="Calibri" w:cs="Calibri"/>
        </w:rPr>
        <w:t xml:space="preserve"> tarafından 7 Nisan 2016 tarihli ve 29677 sayılı Resmi Gazete’de yayımlanan, 24 Mart 2016 tarihli ve 6698 sayılı Kişisel Verilerin Korunması Kanunu ve ilgili mevzuat ile düzenleyici kurum kararlarına uygun bir şekilde yürütülen kişisel veri işleme faaliyetleri ve kişisel verilerin korunmasına yönelik benimsenen sistemler konusunda açıklamalarda bulunmak, kurum içinde kişisel veri işlemeyi gerektiren süreçlerin düzenlenmesini ve denetlenmesini sağlamak, kişisel verilerin işlenmesi süreçlerinde yer alan birimlerde kişisel verilerin hukuka uygun şekilde işlenmesi bilincini geliştirmek ve bu bağlamda sorumluluk duygusunu yerleştirmek, kişisel veri işleme süreçlerimiz hakkında çalışan adaylarımız, çalışanlarımız, eski çalışanlarımız, yetkililerimiz, ziyaretçilerimiz, müşterilerimiz, iş birliği içinde olduğumuz kurumların çalışanları, hissedarları ve yetkilileri ile üçüncü kişiler başta olmak üzere, kişisel verileri </w:t>
      </w:r>
      <w:r>
        <w:rPr>
          <w:rFonts w:ascii="Calibri" w:hAnsi="Calibri" w:cs="Calibri"/>
        </w:rPr>
        <w:t>ORSA GROUP PLASTİK KALIP OTOMOTİV SAN VE TİC A.Ş</w:t>
      </w:r>
      <w:r w:rsidRPr="001F617F">
        <w:rPr>
          <w:rFonts w:ascii="Calibri" w:hAnsi="Calibri" w:cs="Calibri"/>
        </w:rPr>
        <w:t xml:space="preserve"> tarafından işlenen kişileri bilgilendirerek veri işleme süreçlerimiz hakkında saydamlığı sağlamaktır.</w:t>
      </w:r>
    </w:p>
    <w:p w14:paraId="39118D2C" w14:textId="77777777" w:rsidR="001529B9" w:rsidRPr="001F617F" w:rsidRDefault="001529B9" w:rsidP="001529B9">
      <w:pPr>
        <w:spacing w:line="276" w:lineRule="auto"/>
        <w:jc w:val="both"/>
        <w:rPr>
          <w:rFonts w:ascii="Calibri" w:hAnsi="Calibri" w:cs="Calibri"/>
          <w:b/>
        </w:rPr>
      </w:pPr>
      <w:r w:rsidRPr="001F617F">
        <w:rPr>
          <w:rFonts w:ascii="Calibri" w:hAnsi="Calibri" w:cs="Calibri"/>
          <w:b/>
        </w:rPr>
        <w:t>2. KAPSAM</w:t>
      </w:r>
    </w:p>
    <w:p w14:paraId="7161ADBE" w14:textId="77777777" w:rsidR="001529B9" w:rsidRPr="001F617F" w:rsidRDefault="001529B9" w:rsidP="001529B9">
      <w:pPr>
        <w:spacing w:line="276" w:lineRule="auto"/>
        <w:jc w:val="both"/>
        <w:rPr>
          <w:rFonts w:ascii="Calibri" w:hAnsi="Calibri" w:cs="Calibri"/>
        </w:rPr>
      </w:pPr>
      <w:r w:rsidRPr="001F617F">
        <w:rPr>
          <w:rFonts w:ascii="Calibri" w:hAnsi="Calibri" w:cs="Calibri"/>
        </w:rPr>
        <w:t xml:space="preserve">Bu politika, </w:t>
      </w:r>
      <w:r>
        <w:rPr>
          <w:rFonts w:ascii="Calibri" w:hAnsi="Calibri" w:cs="Calibri"/>
        </w:rPr>
        <w:t>ORSA GROUP PLASTİK KALIP OTOMOTİV SAN VE TİC A.Ş</w:t>
      </w:r>
      <w:r w:rsidRPr="001F617F">
        <w:rPr>
          <w:rFonts w:ascii="Calibri" w:hAnsi="Calibri" w:cs="Calibri"/>
        </w:rPr>
        <w:t xml:space="preserve">’nin gerçekleştirmekte olduğu faaliyetler kapsamında çalışan adaylarımızın, çalışanlarımızın, eski çalışanlarımızın, yetkililerimizin, ziyaretçilerimizin, müşterilerimizin, işbirliği içinde olduğumuz tedarik şirketleri gibi çeşitli kurum/ kuruluşların çalışanları, hissedarları ve yetkililerinin ve üçüncü kişilerin otomatik olan ya da herhangi bir veri kayıt sisteminin parçası olmak kaydıyla otomatik olmayan yollarla işlemeye konu olan tüm kişisel verilerini kapsamaktadır. </w:t>
      </w:r>
    </w:p>
    <w:p w14:paraId="4B534D48" w14:textId="77777777" w:rsidR="001529B9" w:rsidRPr="001F617F" w:rsidRDefault="001529B9" w:rsidP="001529B9">
      <w:pPr>
        <w:spacing w:line="276" w:lineRule="auto"/>
        <w:jc w:val="both"/>
        <w:rPr>
          <w:rFonts w:ascii="Calibri" w:hAnsi="Calibri" w:cs="Calibri"/>
        </w:rPr>
      </w:pPr>
      <w:r w:rsidRPr="001F617F">
        <w:rPr>
          <w:rFonts w:ascii="Calibri" w:hAnsi="Calibri" w:cs="Calibri"/>
        </w:rPr>
        <w:t xml:space="preserve">İşbu politikamızda belirttiğimiz hususların kapsamı, işleme faaliyetinin türüne göre sayılan bu gruplardan tamamını kapsayabileceği gibi, örneğin tedarikçi şirket çalışanı gibi bir kısım grupları tamamen ya da kısmen de kapsayabilir. </w:t>
      </w:r>
    </w:p>
    <w:p w14:paraId="55C8955A" w14:textId="77777777" w:rsidR="001529B9" w:rsidRPr="001F617F" w:rsidRDefault="001529B9" w:rsidP="001529B9">
      <w:pPr>
        <w:spacing w:line="276" w:lineRule="auto"/>
        <w:jc w:val="both"/>
        <w:rPr>
          <w:rFonts w:ascii="Calibri" w:hAnsi="Calibri" w:cs="Calibri"/>
          <w:b/>
        </w:rPr>
      </w:pPr>
      <w:r w:rsidRPr="001F617F">
        <w:rPr>
          <w:rFonts w:ascii="Calibri" w:hAnsi="Calibri" w:cs="Calibri"/>
          <w:b/>
        </w:rPr>
        <w:t>3. TANIMLAR</w:t>
      </w:r>
    </w:p>
    <w:p w14:paraId="0B168181" w14:textId="77777777" w:rsidR="001529B9" w:rsidRPr="001F617F" w:rsidRDefault="001529B9" w:rsidP="001529B9">
      <w:pPr>
        <w:spacing w:line="276" w:lineRule="auto"/>
        <w:jc w:val="both"/>
        <w:rPr>
          <w:rFonts w:ascii="Calibri" w:hAnsi="Calibri" w:cs="Calibri"/>
        </w:rPr>
      </w:pPr>
      <w:r w:rsidRPr="001F617F">
        <w:rPr>
          <w:rFonts w:ascii="Calibri" w:hAnsi="Calibri" w:cs="Calibri"/>
        </w:rPr>
        <w:t xml:space="preserve">İşbu politikada kullanılan terimler aşağıdaki anlamları ifade edecek şekilde kullanılmış olup kanuni mevzuatta veya düzenleyici kurum kararlarında tanımlanan terimlerde, ilgili mevzuatta ya da kararlarda yapılacak bir değişiklik ile ilgili terim yerine farklı bir terim kullanılması yahut ilgili terime farklı bir anlam verilmesi halinde </w:t>
      </w:r>
      <w:r>
        <w:rPr>
          <w:rFonts w:ascii="Calibri" w:hAnsi="Calibri" w:cs="Calibri"/>
        </w:rPr>
        <w:t>ORSA GROUP PLASTİK KALIP OTOMOTİV SAN VE TİC A.Ş</w:t>
      </w:r>
      <w:r w:rsidRPr="001F617F">
        <w:rPr>
          <w:rFonts w:ascii="Calibri" w:hAnsi="Calibri" w:cs="Calibri"/>
        </w:rPr>
        <w:t xml:space="preserve"> ayrıca bir değişiklik yapılmasına gerek olmaksızın, söz konusu terimler değişikliğin yürürlüğe girdiği tarihten itibaren işbu politikanın uygulanmasında değiştirilmiş hali ile dikkate alınacaktır: </w:t>
      </w:r>
    </w:p>
    <w:p w14:paraId="7972E33D" w14:textId="77777777" w:rsidR="001529B9" w:rsidRPr="001F617F" w:rsidRDefault="001529B9" w:rsidP="001529B9">
      <w:pPr>
        <w:spacing w:line="276" w:lineRule="auto"/>
        <w:jc w:val="both"/>
        <w:rPr>
          <w:rFonts w:ascii="Calibri" w:hAnsi="Calibri" w:cs="Calibri"/>
        </w:rPr>
      </w:pPr>
      <w:r w:rsidRPr="001F617F">
        <w:rPr>
          <w:rFonts w:ascii="Calibri" w:hAnsi="Calibri" w:cs="Calibri"/>
          <w:b/>
        </w:rPr>
        <w:t>AB</w:t>
      </w:r>
      <w:r w:rsidRPr="001F617F">
        <w:rPr>
          <w:rFonts w:ascii="Calibri" w:hAnsi="Calibri" w:cs="Calibri"/>
          <w:b/>
        </w:rPr>
        <w:tab/>
      </w:r>
      <w:r w:rsidRPr="001F617F">
        <w:rPr>
          <w:rFonts w:ascii="Calibri" w:hAnsi="Calibri" w:cs="Calibri"/>
          <w:b/>
        </w:rPr>
        <w:tab/>
      </w:r>
      <w:r w:rsidRPr="001F617F">
        <w:rPr>
          <w:rFonts w:ascii="Calibri" w:hAnsi="Calibri" w:cs="Calibri"/>
          <w:b/>
        </w:rPr>
        <w:tab/>
      </w:r>
      <w:r w:rsidRPr="001F617F">
        <w:rPr>
          <w:rFonts w:ascii="Calibri" w:hAnsi="Calibri" w:cs="Calibri"/>
          <w:b/>
        </w:rPr>
        <w:tab/>
        <w:t xml:space="preserve">:  </w:t>
      </w:r>
      <w:r w:rsidRPr="001F617F">
        <w:rPr>
          <w:rFonts w:ascii="Calibri" w:hAnsi="Calibri" w:cs="Calibri"/>
        </w:rPr>
        <w:t>Avrupa Birliği,</w:t>
      </w:r>
    </w:p>
    <w:p w14:paraId="47848FE6" w14:textId="77777777" w:rsidR="001529B9" w:rsidRPr="001F617F" w:rsidRDefault="001529B9" w:rsidP="001529B9">
      <w:pPr>
        <w:spacing w:line="276" w:lineRule="auto"/>
        <w:jc w:val="both"/>
        <w:rPr>
          <w:rFonts w:ascii="Calibri" w:hAnsi="Calibri" w:cs="Calibri"/>
        </w:rPr>
      </w:pPr>
      <w:r w:rsidRPr="001F617F">
        <w:rPr>
          <w:rFonts w:ascii="Calibri" w:hAnsi="Calibri" w:cs="Calibri"/>
          <w:b/>
        </w:rPr>
        <w:t>Anayasa</w:t>
      </w:r>
      <w:r w:rsidRPr="001F617F">
        <w:rPr>
          <w:rFonts w:ascii="Calibri" w:hAnsi="Calibri" w:cs="Calibri"/>
          <w:b/>
        </w:rPr>
        <w:tab/>
      </w:r>
      <w:r w:rsidRPr="001F617F">
        <w:rPr>
          <w:rFonts w:ascii="Calibri" w:hAnsi="Calibri" w:cs="Calibri"/>
          <w:b/>
        </w:rPr>
        <w:tab/>
      </w:r>
      <w:r w:rsidRPr="001F617F">
        <w:rPr>
          <w:rFonts w:ascii="Calibri" w:hAnsi="Calibri" w:cs="Calibri"/>
          <w:b/>
        </w:rPr>
        <w:tab/>
        <w:t xml:space="preserve">: </w:t>
      </w:r>
      <w:r w:rsidRPr="001F617F">
        <w:rPr>
          <w:rFonts w:ascii="Calibri" w:hAnsi="Calibri" w:cs="Calibri"/>
        </w:rPr>
        <w:t>9 Kasım 1982 tarihli ve 17863 sayılı Resmi Gazete'de yayımlanan; 7 Kasım 1982 tarihli ve 2709 sayılı Türkiye Cumhuriyeti Anayasası,</w:t>
      </w:r>
    </w:p>
    <w:p w14:paraId="43914465" w14:textId="77777777" w:rsidR="001529B9" w:rsidRPr="001F617F" w:rsidRDefault="001529B9" w:rsidP="001529B9">
      <w:pPr>
        <w:spacing w:line="276" w:lineRule="auto"/>
        <w:jc w:val="both"/>
        <w:rPr>
          <w:rFonts w:ascii="Calibri" w:hAnsi="Calibri" w:cs="Calibri"/>
        </w:rPr>
      </w:pPr>
      <w:r w:rsidRPr="001F617F">
        <w:rPr>
          <w:rFonts w:ascii="Calibri" w:hAnsi="Calibri" w:cs="Calibri"/>
          <w:b/>
        </w:rPr>
        <w:t>Açık rıza</w:t>
      </w:r>
      <w:r w:rsidRPr="001F617F">
        <w:rPr>
          <w:rFonts w:ascii="Calibri" w:hAnsi="Calibri" w:cs="Calibri"/>
          <w:b/>
        </w:rPr>
        <w:tab/>
      </w:r>
      <w:r w:rsidRPr="001F617F">
        <w:rPr>
          <w:rFonts w:ascii="Calibri" w:hAnsi="Calibri" w:cs="Calibri"/>
          <w:b/>
        </w:rPr>
        <w:tab/>
      </w:r>
      <w:r w:rsidRPr="001F617F">
        <w:rPr>
          <w:rFonts w:ascii="Calibri" w:hAnsi="Calibri" w:cs="Calibri"/>
          <w:b/>
        </w:rPr>
        <w:tab/>
        <w:t xml:space="preserve">: </w:t>
      </w:r>
      <w:r w:rsidRPr="001F617F">
        <w:rPr>
          <w:rFonts w:ascii="Calibri" w:hAnsi="Calibri" w:cs="Calibri"/>
        </w:rPr>
        <w:t>Belirli bir konuya ilişkin, bilgilendirilmeye dayanan ve özgür iradeyle açıklanan rıza,</w:t>
      </w:r>
    </w:p>
    <w:p w14:paraId="36F9A85D" w14:textId="77777777" w:rsidR="001529B9" w:rsidRPr="001F617F" w:rsidRDefault="001529B9" w:rsidP="001529B9">
      <w:pPr>
        <w:spacing w:line="276" w:lineRule="auto"/>
        <w:jc w:val="both"/>
        <w:rPr>
          <w:rFonts w:ascii="Calibri" w:hAnsi="Calibri" w:cs="Calibri"/>
        </w:rPr>
      </w:pPr>
      <w:r w:rsidRPr="001F617F">
        <w:rPr>
          <w:rFonts w:ascii="Calibri" w:hAnsi="Calibri" w:cs="Calibri"/>
          <w:b/>
        </w:rPr>
        <w:t>Anonim hale getirme</w:t>
      </w:r>
      <w:r w:rsidRPr="001F617F">
        <w:rPr>
          <w:rFonts w:ascii="Calibri" w:hAnsi="Calibri" w:cs="Calibri"/>
          <w:b/>
        </w:rPr>
        <w:tab/>
        <w:t xml:space="preserve">              : </w:t>
      </w:r>
      <w:r w:rsidRPr="001F617F">
        <w:rPr>
          <w:rFonts w:ascii="Calibri" w:hAnsi="Calibri" w:cs="Calibri"/>
        </w:rPr>
        <w:t>Kişisel verinin, kişisel veri niteliğini kaybedecek ve bu durumun geri alınamayacağı şekilde, örneğin; karartma, maskeleme, toplulaştırma, veri bozma vb. tekniklerle bir gerçek kişi ile ilişkilendirilemeyecek hale getirilmesi,</w:t>
      </w:r>
    </w:p>
    <w:p w14:paraId="22BCD12D" w14:textId="77777777" w:rsidR="001529B9" w:rsidRPr="001F617F" w:rsidRDefault="001529B9" w:rsidP="001529B9">
      <w:pPr>
        <w:spacing w:line="276" w:lineRule="auto"/>
        <w:jc w:val="both"/>
        <w:rPr>
          <w:rFonts w:ascii="Calibri" w:hAnsi="Calibri" w:cs="Calibri"/>
        </w:rPr>
      </w:pPr>
      <w:r w:rsidRPr="001F617F">
        <w:rPr>
          <w:rFonts w:ascii="Calibri" w:hAnsi="Calibri" w:cs="Calibri"/>
          <w:b/>
        </w:rPr>
        <w:t>Başvuru formu</w:t>
      </w:r>
      <w:r w:rsidRPr="001F617F">
        <w:rPr>
          <w:rFonts w:ascii="Calibri" w:hAnsi="Calibri" w:cs="Calibri"/>
          <w:b/>
        </w:rPr>
        <w:tab/>
      </w:r>
      <w:r w:rsidRPr="001F617F">
        <w:rPr>
          <w:rFonts w:ascii="Calibri" w:hAnsi="Calibri" w:cs="Calibri"/>
          <w:b/>
        </w:rPr>
        <w:tab/>
        <w:t xml:space="preserve">             : </w:t>
      </w:r>
      <w:r w:rsidRPr="001F617F">
        <w:rPr>
          <w:rFonts w:ascii="Calibri" w:hAnsi="Calibri" w:cs="Calibri"/>
        </w:rPr>
        <w:t>Kişisel veri sahiplerinin/ ilgili kişilerin haklarını kullanmak için yapacakları başvuruyu içerecek, politika kapsamın</w:t>
      </w:r>
      <w:r>
        <w:rPr>
          <w:rFonts w:ascii="Calibri" w:hAnsi="Calibri" w:cs="Calibri"/>
        </w:rPr>
        <w:t xml:space="preserve">da </w:t>
      </w:r>
      <w:hyperlink r:id="rId7" w:history="1">
        <w:r>
          <w:rPr>
            <w:rStyle w:val="Kpr"/>
            <w:rFonts w:ascii="Calibri" w:hAnsi="Calibri" w:cs="Calibri"/>
          </w:rPr>
          <w:t>www.orsagroupautomotive.com</w:t>
        </w:r>
      </w:hyperlink>
      <w:r>
        <w:rPr>
          <w:rFonts w:ascii="Calibri" w:hAnsi="Calibri" w:cs="Calibri"/>
        </w:rPr>
        <w:t xml:space="preserve"> </w:t>
      </w:r>
      <w:r w:rsidRPr="001F617F">
        <w:rPr>
          <w:rFonts w:ascii="Calibri" w:hAnsi="Calibri" w:cs="Calibri"/>
        </w:rPr>
        <w:t>internet sitesinden ulaşılabilen başvurunun yöntemini açıklayan “KVK Kanunu İlgili Kişi Başvuru Formu”,</w:t>
      </w:r>
    </w:p>
    <w:p w14:paraId="40B17993" w14:textId="77777777" w:rsidR="001529B9" w:rsidRPr="001F617F" w:rsidRDefault="001529B9" w:rsidP="001529B9">
      <w:pPr>
        <w:tabs>
          <w:tab w:val="left" w:pos="2835"/>
        </w:tabs>
        <w:spacing w:line="276" w:lineRule="auto"/>
        <w:jc w:val="both"/>
        <w:rPr>
          <w:rFonts w:ascii="Calibri" w:hAnsi="Calibri" w:cs="Calibri"/>
        </w:rPr>
      </w:pPr>
      <w:r w:rsidRPr="001F617F">
        <w:rPr>
          <w:rFonts w:ascii="Calibri" w:hAnsi="Calibri" w:cs="Calibri"/>
          <w:b/>
        </w:rPr>
        <w:t>Çalışan aday</w:t>
      </w:r>
      <w:r>
        <w:rPr>
          <w:rFonts w:ascii="Calibri" w:hAnsi="Calibri" w:cs="Calibri"/>
          <w:b/>
        </w:rPr>
        <w:t xml:space="preserve">ı                        </w:t>
      </w:r>
      <w:r w:rsidRPr="001F617F">
        <w:rPr>
          <w:rFonts w:ascii="Calibri" w:hAnsi="Calibri" w:cs="Calibri"/>
          <w:b/>
        </w:rPr>
        <w:t xml:space="preserve">: </w:t>
      </w:r>
      <w:r>
        <w:rPr>
          <w:rFonts w:ascii="Calibri" w:hAnsi="Calibri" w:cs="Calibri"/>
        </w:rPr>
        <w:t>ORSA GROUP PLASTİK KALIP OTOMOTİV SAN VE TİC A.Ş</w:t>
      </w:r>
      <w:r w:rsidRPr="001F617F">
        <w:rPr>
          <w:rFonts w:ascii="Calibri" w:hAnsi="Calibri" w:cs="Calibri"/>
        </w:rPr>
        <w:t xml:space="preserve">’ne herhangi bir yolla iş veya staj başvurusunda bulunmuş ya da özgeçmiş ve ilgili bilgilerini </w:t>
      </w:r>
      <w:r>
        <w:rPr>
          <w:rFonts w:ascii="Calibri" w:hAnsi="Calibri" w:cs="Calibri"/>
        </w:rPr>
        <w:t>ORSA GROUP PLASTİK KALIP OTOMOTİV SAN VE TİC A.Ş</w:t>
      </w:r>
      <w:r w:rsidRPr="001F617F">
        <w:rPr>
          <w:rFonts w:ascii="Calibri" w:hAnsi="Calibri" w:cs="Calibri"/>
        </w:rPr>
        <w:t>’nin</w:t>
      </w:r>
      <w:r w:rsidRPr="001F617F">
        <w:rPr>
          <w:rFonts w:ascii="Calibri" w:hAnsi="Calibri" w:cs="Calibri"/>
          <w:b/>
          <w:bCs/>
        </w:rPr>
        <w:t xml:space="preserve"> </w:t>
      </w:r>
      <w:r w:rsidRPr="001F617F">
        <w:rPr>
          <w:rFonts w:ascii="Calibri" w:hAnsi="Calibri" w:cs="Calibri"/>
        </w:rPr>
        <w:t>incelemesine açmış olan gerçek kişiler,</w:t>
      </w:r>
    </w:p>
    <w:p w14:paraId="7391C827" w14:textId="77777777" w:rsidR="001529B9" w:rsidRPr="001F617F" w:rsidRDefault="001529B9" w:rsidP="001529B9">
      <w:pPr>
        <w:tabs>
          <w:tab w:val="left" w:pos="2835"/>
        </w:tabs>
        <w:spacing w:line="276" w:lineRule="auto"/>
        <w:jc w:val="both"/>
        <w:rPr>
          <w:rFonts w:ascii="Calibri" w:hAnsi="Calibri" w:cs="Calibri"/>
        </w:rPr>
      </w:pPr>
      <w:r w:rsidRPr="0022754A">
        <w:rPr>
          <w:rFonts w:ascii="Calibri" w:hAnsi="Calibri" w:cs="Calibri"/>
          <w:b/>
        </w:rPr>
        <w:t xml:space="preserve">Genel Müdür                          : </w:t>
      </w:r>
      <w:r>
        <w:rPr>
          <w:rFonts w:ascii="Calibri" w:hAnsi="Calibri" w:cs="Calibri"/>
        </w:rPr>
        <w:t>ORSA GROUP PLASTİK KALIP OTOMOTİV SAN VE TİC A.Ş</w:t>
      </w:r>
      <w:r w:rsidRPr="0022754A">
        <w:rPr>
          <w:rFonts w:ascii="Calibri" w:hAnsi="Calibri" w:cs="Calibri"/>
        </w:rPr>
        <w:t xml:space="preserve"> Genel Müdürü,</w:t>
      </w:r>
    </w:p>
    <w:p w14:paraId="3AB87282" w14:textId="77777777" w:rsidR="001529B9" w:rsidRPr="001F617F" w:rsidRDefault="001529B9" w:rsidP="001529B9">
      <w:pPr>
        <w:tabs>
          <w:tab w:val="left" w:pos="2552"/>
        </w:tabs>
        <w:spacing w:line="276" w:lineRule="auto"/>
        <w:jc w:val="both"/>
        <w:rPr>
          <w:rFonts w:ascii="Calibri" w:hAnsi="Calibri" w:cs="Calibri"/>
          <w:b/>
        </w:rPr>
      </w:pPr>
      <w:r w:rsidRPr="001F617F">
        <w:rPr>
          <w:rFonts w:ascii="Calibri" w:hAnsi="Calibri" w:cs="Calibri"/>
          <w:b/>
        </w:rPr>
        <w:t>İmha</w:t>
      </w:r>
      <w:r>
        <w:rPr>
          <w:rFonts w:ascii="Calibri" w:hAnsi="Calibri" w:cs="Calibri"/>
          <w:b/>
        </w:rPr>
        <w:t xml:space="preserve">                                         : </w:t>
      </w:r>
      <w:r w:rsidRPr="001F617F">
        <w:rPr>
          <w:rFonts w:ascii="Calibri" w:hAnsi="Calibri" w:cs="Calibri"/>
        </w:rPr>
        <w:t>Kişisel verilerin silinmesi, yok edilmesi veya anonim hale getirilmesi,</w:t>
      </w:r>
    </w:p>
    <w:p w14:paraId="510DC642" w14:textId="77777777" w:rsidR="001529B9" w:rsidRPr="001F617F" w:rsidRDefault="001529B9" w:rsidP="001529B9">
      <w:pPr>
        <w:spacing w:line="276" w:lineRule="auto"/>
        <w:jc w:val="both"/>
        <w:rPr>
          <w:rFonts w:ascii="Calibri" w:hAnsi="Calibri" w:cs="Calibri"/>
        </w:rPr>
      </w:pPr>
      <w:r w:rsidRPr="001F617F">
        <w:rPr>
          <w:rFonts w:ascii="Calibri" w:hAnsi="Calibri" w:cs="Calibri"/>
          <w:b/>
        </w:rPr>
        <w:t xml:space="preserve">İş birliği içinde olduğumuz kurum/kuruluşlar : </w:t>
      </w:r>
      <w:r>
        <w:rPr>
          <w:rFonts w:ascii="Calibri" w:hAnsi="Calibri" w:cs="Calibri"/>
        </w:rPr>
        <w:t>ORSA GROUP PLASTİK KALIP OTOMOTİV SAN VE TİC A.Ş</w:t>
      </w:r>
      <w:r w:rsidRPr="001F617F">
        <w:rPr>
          <w:rFonts w:ascii="Calibri" w:hAnsi="Calibri" w:cs="Calibri"/>
        </w:rPr>
        <w:t>’nin her türlü iş ilişkisi içerisinde bulunduğu kurumlarda (iş ortağı, tedarikçi gibi, ancak bunlarla sınırlı olmaksızın) çalışan, bu kurumların hissedarları ve yetkilileri dâhil olmak üzere, çalışanları, hissedarları ve yetkilileri,</w:t>
      </w:r>
    </w:p>
    <w:p w14:paraId="187BB46F" w14:textId="77777777" w:rsidR="001529B9" w:rsidRPr="001F617F" w:rsidRDefault="001529B9" w:rsidP="001529B9">
      <w:pPr>
        <w:spacing w:line="276" w:lineRule="auto"/>
        <w:jc w:val="both"/>
        <w:rPr>
          <w:rFonts w:ascii="Calibri" w:hAnsi="Calibri" w:cs="Calibri"/>
        </w:rPr>
      </w:pPr>
      <w:r w:rsidRPr="001F617F">
        <w:rPr>
          <w:rFonts w:ascii="Calibri" w:hAnsi="Calibri" w:cs="Calibri"/>
          <w:b/>
        </w:rPr>
        <w:lastRenderedPageBreak/>
        <w:t xml:space="preserve">İş ortağı </w:t>
      </w:r>
      <w:r w:rsidRPr="001F617F">
        <w:rPr>
          <w:rFonts w:ascii="Calibri" w:hAnsi="Calibri" w:cs="Calibri"/>
          <w:b/>
        </w:rPr>
        <w:tab/>
      </w:r>
      <w:r w:rsidRPr="001F617F">
        <w:rPr>
          <w:rFonts w:ascii="Calibri" w:hAnsi="Calibri" w:cs="Calibri"/>
          <w:b/>
        </w:rPr>
        <w:tab/>
      </w:r>
      <w:r w:rsidRPr="001F617F">
        <w:rPr>
          <w:rFonts w:ascii="Calibri" w:hAnsi="Calibri" w:cs="Calibri"/>
          <w:b/>
        </w:rPr>
        <w:tab/>
        <w:t xml:space="preserve">: </w:t>
      </w:r>
      <w:r>
        <w:rPr>
          <w:rFonts w:ascii="Calibri" w:hAnsi="Calibri" w:cs="Calibri"/>
        </w:rPr>
        <w:t>ORSA GROUP PLASTİK KALIP OTOMOTİV SAN VE TİC A.Ş</w:t>
      </w:r>
      <w:r w:rsidRPr="001F617F">
        <w:rPr>
          <w:rFonts w:ascii="Calibri" w:hAnsi="Calibri" w:cs="Calibri"/>
        </w:rPr>
        <w:t>’nin faaliyetlerini yürütürken iş ortaklığı kurduğu taraflar,</w:t>
      </w:r>
    </w:p>
    <w:p w14:paraId="5CC5D3B9" w14:textId="77777777" w:rsidR="001529B9" w:rsidRPr="001F617F" w:rsidRDefault="001529B9" w:rsidP="001529B9">
      <w:pPr>
        <w:spacing w:line="276" w:lineRule="auto"/>
        <w:jc w:val="both"/>
        <w:rPr>
          <w:rFonts w:ascii="Calibri" w:hAnsi="Calibri" w:cs="Calibri"/>
        </w:rPr>
      </w:pPr>
      <w:r w:rsidRPr="001F617F">
        <w:rPr>
          <w:rFonts w:ascii="Calibri" w:hAnsi="Calibri" w:cs="Calibri"/>
          <w:b/>
        </w:rPr>
        <w:t>Katılımcı</w:t>
      </w:r>
      <w:r w:rsidRPr="001F617F">
        <w:rPr>
          <w:rFonts w:ascii="Calibri" w:hAnsi="Calibri" w:cs="Calibri"/>
          <w:b/>
        </w:rPr>
        <w:tab/>
      </w:r>
      <w:r w:rsidRPr="001F617F">
        <w:rPr>
          <w:rFonts w:ascii="Calibri" w:hAnsi="Calibri" w:cs="Calibri"/>
          <w:b/>
        </w:rPr>
        <w:tab/>
      </w:r>
      <w:r w:rsidRPr="001F617F">
        <w:rPr>
          <w:rFonts w:ascii="Calibri" w:hAnsi="Calibri" w:cs="Calibri"/>
          <w:b/>
        </w:rPr>
        <w:tab/>
        <w:t xml:space="preserve">: </w:t>
      </w:r>
      <w:r>
        <w:rPr>
          <w:rFonts w:ascii="Calibri" w:hAnsi="Calibri" w:cs="Calibri"/>
        </w:rPr>
        <w:t xml:space="preserve">ORSA GROUP PLASTİK KALIP OTOMOTİV SAN VE TİC A.Ş </w:t>
      </w:r>
      <w:r w:rsidRPr="001F617F">
        <w:rPr>
          <w:rFonts w:ascii="Calibri" w:hAnsi="Calibri" w:cs="Calibri"/>
        </w:rPr>
        <w:t>tarafından düzenlenen herhangi bir etkinlik, kurs veya eğitimlere katılan kişi,</w:t>
      </w:r>
    </w:p>
    <w:p w14:paraId="2C585266" w14:textId="77777777" w:rsidR="001529B9" w:rsidRPr="001F617F" w:rsidRDefault="001529B9" w:rsidP="001529B9">
      <w:pPr>
        <w:spacing w:line="276" w:lineRule="auto"/>
        <w:jc w:val="both"/>
        <w:rPr>
          <w:rFonts w:ascii="Calibri" w:hAnsi="Calibri" w:cs="Calibri"/>
        </w:rPr>
      </w:pPr>
      <w:r w:rsidRPr="001F617F">
        <w:rPr>
          <w:rFonts w:ascii="Calibri" w:hAnsi="Calibri" w:cs="Calibri"/>
          <w:b/>
        </w:rPr>
        <w:t>Kişisel verilerin işlenmesi</w:t>
      </w:r>
      <w:r w:rsidRPr="001F617F">
        <w:rPr>
          <w:rFonts w:ascii="Calibri" w:hAnsi="Calibri" w:cs="Calibri"/>
          <w:b/>
        </w:rPr>
        <w:tab/>
        <w:t xml:space="preserve">: </w:t>
      </w:r>
      <w:r w:rsidRPr="001F617F">
        <w:rPr>
          <w:rFonts w:ascii="Calibri" w:hAnsi="Calibri" w:cs="Calibri"/>
        </w:rPr>
        <w:t>Kişisel verilerin tamamen veya kısmen otomatik olan ya da herhangi bir veri kayıt sisteminin parçası olmak kaydıyla otomatik olmayan yollarla elde edilmesi, kaydedilmesi, depolanması, muhafaza edilmesi, değiştirilmesi, yeniden düzenlenmesi, açıklanması, aktarılması, devralınması, elde edilebilir hâle getirilmesi, sınıflandırılması ya da kullanılmasının engellenmesi gibi veriler üzerinde gerçekleştirilen her türlü işlem,</w:t>
      </w:r>
    </w:p>
    <w:p w14:paraId="535DE600" w14:textId="77777777" w:rsidR="001529B9" w:rsidRPr="001F617F" w:rsidRDefault="001529B9" w:rsidP="001529B9">
      <w:pPr>
        <w:spacing w:line="276" w:lineRule="auto"/>
        <w:jc w:val="both"/>
        <w:rPr>
          <w:rFonts w:ascii="Calibri" w:hAnsi="Calibri" w:cs="Calibri"/>
        </w:rPr>
      </w:pPr>
      <w:r w:rsidRPr="001F617F">
        <w:rPr>
          <w:rFonts w:ascii="Calibri" w:hAnsi="Calibri" w:cs="Calibri"/>
          <w:b/>
        </w:rPr>
        <w:t>Kişisel veri</w:t>
      </w:r>
      <w:r w:rsidRPr="001F617F">
        <w:rPr>
          <w:rFonts w:ascii="Calibri" w:hAnsi="Calibri" w:cs="Calibri"/>
          <w:b/>
        </w:rPr>
        <w:tab/>
      </w:r>
      <w:r w:rsidRPr="001F617F">
        <w:rPr>
          <w:rFonts w:ascii="Calibri" w:hAnsi="Calibri" w:cs="Calibri"/>
          <w:b/>
        </w:rPr>
        <w:tab/>
      </w:r>
      <w:r w:rsidRPr="001F617F">
        <w:rPr>
          <w:rFonts w:ascii="Calibri" w:hAnsi="Calibri" w:cs="Calibri"/>
          <w:b/>
        </w:rPr>
        <w:tab/>
        <w:t xml:space="preserve">: </w:t>
      </w:r>
      <w:r w:rsidRPr="001F617F">
        <w:rPr>
          <w:rFonts w:ascii="Calibri" w:hAnsi="Calibri" w:cs="Calibri"/>
        </w:rPr>
        <w:t>Kimliği belirli veya belirlenebilir gerçek kişiye ilişkin her türlü bilgi. Örneğin; ad-soyadı, TCKN, cep telefonu numarası, e-posta, iletişim adresi vb.,</w:t>
      </w:r>
    </w:p>
    <w:p w14:paraId="544D6AC3" w14:textId="77777777" w:rsidR="001529B9" w:rsidRPr="001F617F" w:rsidRDefault="001529B9" w:rsidP="001529B9">
      <w:pPr>
        <w:spacing w:line="276" w:lineRule="auto"/>
        <w:jc w:val="both"/>
        <w:rPr>
          <w:rFonts w:ascii="Calibri" w:hAnsi="Calibri" w:cs="Calibri"/>
        </w:rPr>
      </w:pPr>
      <w:r w:rsidRPr="001F617F">
        <w:rPr>
          <w:rFonts w:ascii="Calibri" w:hAnsi="Calibri" w:cs="Calibri"/>
          <w:b/>
        </w:rPr>
        <w:t>Kişisel veri sahibi/ilgili kişi</w:t>
      </w:r>
      <w:r w:rsidRPr="001F617F">
        <w:rPr>
          <w:rFonts w:ascii="Calibri" w:hAnsi="Calibri" w:cs="Calibri"/>
          <w:b/>
        </w:rPr>
        <w:tab/>
        <w:t xml:space="preserve">: </w:t>
      </w:r>
      <w:r w:rsidRPr="001F617F">
        <w:rPr>
          <w:rFonts w:ascii="Calibri" w:hAnsi="Calibri" w:cs="Calibri"/>
        </w:rPr>
        <w:t>Kişisel verisi işlenen gerçek kişi. Örneğin; çalışanlar, ziyaretçiler,</w:t>
      </w:r>
    </w:p>
    <w:p w14:paraId="39058FBC" w14:textId="77777777" w:rsidR="001529B9" w:rsidRPr="001F617F" w:rsidRDefault="001529B9" w:rsidP="001529B9">
      <w:pPr>
        <w:spacing w:line="276" w:lineRule="auto"/>
        <w:jc w:val="both"/>
        <w:rPr>
          <w:rFonts w:ascii="Calibri" w:hAnsi="Calibri" w:cs="Calibri"/>
          <w:b/>
        </w:rPr>
      </w:pPr>
      <w:r w:rsidRPr="001F617F">
        <w:rPr>
          <w:rFonts w:ascii="Calibri" w:hAnsi="Calibri" w:cs="Calibri"/>
          <w:b/>
        </w:rPr>
        <w:t xml:space="preserve">Kişisel veri saklama ve imha politikası  </w:t>
      </w:r>
      <w:r w:rsidRPr="001F617F">
        <w:rPr>
          <w:rFonts w:ascii="Calibri" w:hAnsi="Calibri" w:cs="Calibri"/>
          <w:b/>
          <w:bCs/>
        </w:rPr>
        <w:t>:</w:t>
      </w:r>
      <w:r w:rsidRPr="001F617F">
        <w:rPr>
          <w:rFonts w:ascii="Calibri" w:hAnsi="Calibri" w:cs="Calibri"/>
        </w:rPr>
        <w:t xml:space="preserve"> Veri sorumlularının, kişisel verilerin işlendikleri amaç için gerekli olan azami süreyi belirleme işlemi ile silme, yok etme ve anonim hale getirme işlemi için dayanak yaptıkları politika,</w:t>
      </w:r>
    </w:p>
    <w:p w14:paraId="2567F16C" w14:textId="77777777" w:rsidR="001529B9" w:rsidRPr="001F617F" w:rsidRDefault="001529B9" w:rsidP="001529B9">
      <w:pPr>
        <w:spacing w:line="276" w:lineRule="auto"/>
        <w:jc w:val="both"/>
        <w:rPr>
          <w:rFonts w:ascii="Calibri" w:hAnsi="Calibri" w:cs="Calibri"/>
        </w:rPr>
      </w:pPr>
      <w:r w:rsidRPr="001F617F">
        <w:rPr>
          <w:rFonts w:ascii="Calibri" w:hAnsi="Calibri" w:cs="Calibri"/>
          <w:b/>
        </w:rPr>
        <w:t>KVK Kanunu</w:t>
      </w:r>
      <w:r w:rsidRPr="001F617F">
        <w:rPr>
          <w:rFonts w:ascii="Calibri" w:hAnsi="Calibri" w:cs="Calibri"/>
          <w:b/>
        </w:rPr>
        <w:tab/>
      </w:r>
      <w:r w:rsidRPr="001F617F">
        <w:rPr>
          <w:rFonts w:ascii="Calibri" w:hAnsi="Calibri" w:cs="Calibri"/>
          <w:b/>
        </w:rPr>
        <w:tab/>
        <w:t xml:space="preserve">                            : </w:t>
      </w:r>
      <w:r w:rsidRPr="001F617F">
        <w:rPr>
          <w:rFonts w:ascii="Calibri" w:hAnsi="Calibri" w:cs="Calibri"/>
        </w:rPr>
        <w:t>7 Nisan 2016 tarihli ve 29677 sayılı Resmi Gazete’de yayımlanan, 24 Mart 2016 tarihli ve 6698 sayılı Kişisel Verilerin Korunması Kanunu,</w:t>
      </w:r>
    </w:p>
    <w:p w14:paraId="1FA572B6" w14:textId="77777777" w:rsidR="001529B9" w:rsidRPr="001F617F" w:rsidRDefault="001529B9" w:rsidP="001529B9">
      <w:pPr>
        <w:spacing w:line="276" w:lineRule="auto"/>
        <w:jc w:val="both"/>
        <w:rPr>
          <w:rFonts w:ascii="Calibri" w:hAnsi="Calibri" w:cs="Calibri"/>
          <w:b/>
        </w:rPr>
      </w:pPr>
      <w:r w:rsidRPr="001F617F">
        <w:rPr>
          <w:rFonts w:ascii="Calibri" w:hAnsi="Calibri" w:cs="Calibri"/>
          <w:b/>
        </w:rPr>
        <w:t>KVK Kurulu/Düzenleyici Kurul</w:t>
      </w:r>
      <w:r w:rsidRPr="001F617F">
        <w:rPr>
          <w:rFonts w:ascii="Calibri" w:hAnsi="Calibri" w:cs="Calibri"/>
          <w:b/>
        </w:rPr>
        <w:tab/>
        <w:t xml:space="preserve">   </w:t>
      </w:r>
      <w:r>
        <w:rPr>
          <w:rFonts w:ascii="Calibri" w:hAnsi="Calibri" w:cs="Calibri"/>
          <w:b/>
        </w:rPr>
        <w:t xml:space="preserve">      </w:t>
      </w:r>
      <w:r w:rsidRPr="001F617F">
        <w:rPr>
          <w:rFonts w:ascii="Calibri" w:hAnsi="Calibri" w:cs="Calibri"/>
          <w:b/>
        </w:rPr>
        <w:t xml:space="preserve">  </w:t>
      </w:r>
      <w:r>
        <w:rPr>
          <w:rFonts w:ascii="Calibri" w:hAnsi="Calibri" w:cs="Calibri"/>
          <w:b/>
        </w:rPr>
        <w:t xml:space="preserve">  </w:t>
      </w:r>
      <w:r w:rsidRPr="001F617F">
        <w:rPr>
          <w:rFonts w:ascii="Calibri" w:hAnsi="Calibri" w:cs="Calibri"/>
          <w:b/>
        </w:rPr>
        <w:t xml:space="preserve">: </w:t>
      </w:r>
      <w:r w:rsidRPr="001F617F">
        <w:rPr>
          <w:rFonts w:ascii="Calibri" w:hAnsi="Calibri" w:cs="Calibri"/>
        </w:rPr>
        <w:t>Kişisel Verileri Koruma Kurulu,</w:t>
      </w:r>
    </w:p>
    <w:p w14:paraId="292E659E" w14:textId="77777777" w:rsidR="001529B9" w:rsidRPr="001F617F" w:rsidRDefault="001529B9" w:rsidP="001529B9">
      <w:pPr>
        <w:spacing w:line="276" w:lineRule="auto"/>
        <w:jc w:val="both"/>
        <w:rPr>
          <w:rFonts w:ascii="Calibri" w:hAnsi="Calibri" w:cs="Calibri"/>
        </w:rPr>
      </w:pPr>
      <w:r w:rsidRPr="001F617F">
        <w:rPr>
          <w:rFonts w:ascii="Calibri" w:hAnsi="Calibri" w:cs="Calibri"/>
          <w:b/>
        </w:rPr>
        <w:t xml:space="preserve">KVK Kurumu/Düzenleyici Kurum         </w:t>
      </w:r>
      <w:r>
        <w:rPr>
          <w:rFonts w:ascii="Calibri" w:hAnsi="Calibri" w:cs="Calibri"/>
          <w:b/>
        </w:rPr>
        <w:t xml:space="preserve"> </w:t>
      </w:r>
      <w:r w:rsidRPr="001F617F">
        <w:rPr>
          <w:rFonts w:ascii="Calibri" w:hAnsi="Calibri" w:cs="Calibri"/>
          <w:b/>
        </w:rPr>
        <w:t xml:space="preserve"> : </w:t>
      </w:r>
      <w:r w:rsidRPr="001F617F">
        <w:rPr>
          <w:rFonts w:ascii="Calibri" w:hAnsi="Calibri" w:cs="Calibri"/>
        </w:rPr>
        <w:t>Kişisel Verileri Koruma Kurumu,</w:t>
      </w:r>
    </w:p>
    <w:p w14:paraId="73FD2C65" w14:textId="77777777" w:rsidR="001529B9" w:rsidRPr="001F617F" w:rsidRDefault="001529B9" w:rsidP="001529B9">
      <w:pPr>
        <w:spacing w:line="276" w:lineRule="auto"/>
        <w:jc w:val="both"/>
        <w:rPr>
          <w:rFonts w:ascii="Calibri" w:hAnsi="Calibri" w:cs="Calibri"/>
        </w:rPr>
      </w:pPr>
      <w:r w:rsidRPr="001F617F">
        <w:rPr>
          <w:rFonts w:ascii="Calibri" w:hAnsi="Calibri" w:cs="Calibri"/>
          <w:b/>
        </w:rPr>
        <w:t>Özel nitelikli kişisel veri</w:t>
      </w:r>
      <w:r w:rsidRPr="001F617F">
        <w:rPr>
          <w:rFonts w:ascii="Calibri" w:hAnsi="Calibri" w:cs="Calibri"/>
          <w:b/>
        </w:rPr>
        <w:tab/>
        <w:t xml:space="preserve">             </w:t>
      </w:r>
      <w:r>
        <w:rPr>
          <w:rFonts w:ascii="Calibri" w:hAnsi="Calibri" w:cs="Calibri"/>
          <w:b/>
        </w:rPr>
        <w:t xml:space="preserve"> </w:t>
      </w:r>
      <w:r w:rsidRPr="001F617F">
        <w:rPr>
          <w:rFonts w:ascii="Calibri" w:hAnsi="Calibri" w:cs="Calibri"/>
          <w:b/>
        </w:rPr>
        <w:t xml:space="preserve">: </w:t>
      </w:r>
      <w:r w:rsidRPr="001F617F">
        <w:rPr>
          <w:rFonts w:ascii="Calibri" w:hAnsi="Calibri" w:cs="Calibri"/>
        </w:rPr>
        <w:t>Irk, etnik köken, siyasi düşünce, felsefi inanç, din, mezhep veya diğer inançlar, kılık kıyafet, dernek, vakıf ya da sendika üyeliği, sağlık, cinsel hayat, ceza mahkûmiyeti ve güvenlik tedbirleriyle ilgili veriler ile biyometrik ve genetik veriler,</w:t>
      </w:r>
    </w:p>
    <w:p w14:paraId="529D2244" w14:textId="77777777" w:rsidR="001529B9" w:rsidRPr="001F617F" w:rsidRDefault="001529B9" w:rsidP="001529B9">
      <w:pPr>
        <w:spacing w:line="276" w:lineRule="auto"/>
        <w:jc w:val="both"/>
        <w:rPr>
          <w:rFonts w:ascii="Calibri" w:hAnsi="Calibri" w:cs="Calibri"/>
          <w:b/>
        </w:rPr>
      </w:pPr>
      <w:r w:rsidRPr="001F617F">
        <w:rPr>
          <w:rFonts w:ascii="Calibri" w:hAnsi="Calibri" w:cs="Calibri"/>
          <w:b/>
        </w:rPr>
        <w:t>Periyodik imha</w:t>
      </w:r>
      <w:r w:rsidRPr="001F617F">
        <w:rPr>
          <w:rFonts w:ascii="Calibri" w:hAnsi="Calibri" w:cs="Calibri"/>
          <w:b/>
        </w:rPr>
        <w:tab/>
      </w:r>
      <w:r w:rsidRPr="001F617F">
        <w:rPr>
          <w:rFonts w:ascii="Calibri" w:hAnsi="Calibri" w:cs="Calibri"/>
          <w:b/>
        </w:rPr>
        <w:tab/>
        <w:t xml:space="preserve">                </w:t>
      </w:r>
      <w:r>
        <w:rPr>
          <w:rFonts w:ascii="Calibri" w:hAnsi="Calibri" w:cs="Calibri"/>
          <w:b/>
        </w:rPr>
        <w:t xml:space="preserve">         </w:t>
      </w:r>
      <w:r w:rsidRPr="001F617F">
        <w:rPr>
          <w:rFonts w:ascii="Calibri" w:hAnsi="Calibri" w:cs="Calibri"/>
          <w:b/>
        </w:rPr>
        <w:t xml:space="preserve"> </w:t>
      </w:r>
      <w:r>
        <w:rPr>
          <w:rFonts w:ascii="Calibri" w:hAnsi="Calibri" w:cs="Calibri"/>
          <w:b/>
        </w:rPr>
        <w:t xml:space="preserve"> </w:t>
      </w:r>
      <w:r w:rsidRPr="001F617F">
        <w:rPr>
          <w:rFonts w:ascii="Calibri" w:hAnsi="Calibri" w:cs="Calibri"/>
          <w:b/>
        </w:rPr>
        <w:t xml:space="preserve"> : </w:t>
      </w:r>
      <w:r w:rsidRPr="001F617F">
        <w:rPr>
          <w:rFonts w:ascii="Calibri" w:hAnsi="Calibri" w:cs="Calibri"/>
        </w:rPr>
        <w:t xml:space="preserve">Kanunda yer alan kişisel verilerin işlenme şartlarının tamamının ortadan kalkması durumunda kişisel verileri saklama ve imha politikasında belirtilen ve tekrar eden aralıklarla resen gerçekleştirilecek silme, yok etme veya anonim hale getirme işlemi, </w:t>
      </w:r>
    </w:p>
    <w:p w14:paraId="7138630A" w14:textId="77777777" w:rsidR="001529B9" w:rsidRPr="001F617F" w:rsidRDefault="001529B9" w:rsidP="001529B9">
      <w:pPr>
        <w:spacing w:line="276" w:lineRule="auto"/>
        <w:jc w:val="both"/>
        <w:rPr>
          <w:rFonts w:ascii="Calibri" w:hAnsi="Calibri" w:cs="Calibri"/>
        </w:rPr>
      </w:pPr>
      <w:r w:rsidRPr="001F617F">
        <w:rPr>
          <w:rFonts w:ascii="Calibri" w:hAnsi="Calibri" w:cs="Calibri"/>
          <w:b/>
        </w:rPr>
        <w:t>Politika</w:t>
      </w:r>
      <w:r w:rsidRPr="001F617F">
        <w:rPr>
          <w:rFonts w:ascii="Calibri" w:hAnsi="Calibri" w:cs="Calibri"/>
          <w:b/>
        </w:rPr>
        <w:tab/>
      </w:r>
      <w:r w:rsidRPr="001F617F">
        <w:rPr>
          <w:rFonts w:ascii="Calibri" w:hAnsi="Calibri" w:cs="Calibri"/>
          <w:b/>
        </w:rPr>
        <w:tab/>
      </w:r>
      <w:r w:rsidRPr="001F617F">
        <w:rPr>
          <w:rFonts w:ascii="Calibri" w:hAnsi="Calibri" w:cs="Calibri"/>
          <w:b/>
        </w:rPr>
        <w:tab/>
        <w:t xml:space="preserve">                   </w:t>
      </w:r>
      <w:r>
        <w:rPr>
          <w:rFonts w:ascii="Calibri" w:hAnsi="Calibri" w:cs="Calibri"/>
          <w:b/>
        </w:rPr>
        <w:t xml:space="preserve">         </w:t>
      </w:r>
      <w:r w:rsidRPr="001F617F">
        <w:rPr>
          <w:rFonts w:ascii="Calibri" w:hAnsi="Calibri" w:cs="Calibri"/>
          <w:b/>
        </w:rPr>
        <w:t xml:space="preserve">: </w:t>
      </w:r>
      <w:r>
        <w:rPr>
          <w:rFonts w:ascii="Calibri" w:hAnsi="Calibri" w:cs="Calibri"/>
        </w:rPr>
        <w:t xml:space="preserve">ORSA GROUP PLASTİK KALIP OTOMOTİV SAN VE TİC A.Ş </w:t>
      </w:r>
      <w:r w:rsidRPr="001F617F">
        <w:rPr>
          <w:rFonts w:ascii="Calibri" w:hAnsi="Calibri" w:cs="Calibri"/>
        </w:rPr>
        <w:t>Kişisel Verilerin Korunması ve İşlenmesi Politikası,</w:t>
      </w:r>
    </w:p>
    <w:p w14:paraId="1B3C7CC2" w14:textId="77777777" w:rsidR="001529B9" w:rsidRPr="001F617F" w:rsidRDefault="001529B9" w:rsidP="001529B9">
      <w:pPr>
        <w:spacing w:line="276" w:lineRule="auto"/>
        <w:jc w:val="both"/>
        <w:rPr>
          <w:rFonts w:ascii="Calibri" w:hAnsi="Calibri" w:cs="Calibri"/>
        </w:rPr>
      </w:pPr>
      <w:r w:rsidRPr="00B65D57">
        <w:rPr>
          <w:rFonts w:ascii="Calibri" w:hAnsi="Calibri" w:cs="Calibri"/>
          <w:b/>
          <w:bCs/>
        </w:rPr>
        <w:t>ORSA GROUP PLASTİK KALIP OTOMOTİV SAN</w:t>
      </w:r>
      <w:r>
        <w:rPr>
          <w:rFonts w:ascii="Calibri" w:hAnsi="Calibri" w:cs="Calibri"/>
          <w:b/>
          <w:bCs/>
        </w:rPr>
        <w:t>.</w:t>
      </w:r>
      <w:r w:rsidRPr="00B65D57">
        <w:rPr>
          <w:rFonts w:ascii="Calibri" w:hAnsi="Calibri" w:cs="Calibri"/>
          <w:b/>
          <w:bCs/>
        </w:rPr>
        <w:t xml:space="preserve"> VE TİC</w:t>
      </w:r>
      <w:r>
        <w:rPr>
          <w:rFonts w:ascii="Calibri" w:hAnsi="Calibri" w:cs="Calibri"/>
          <w:b/>
          <w:bCs/>
        </w:rPr>
        <w:t>. A.Ş.</w:t>
      </w:r>
      <w:r w:rsidRPr="001F617F">
        <w:rPr>
          <w:rFonts w:ascii="Calibri" w:hAnsi="Calibri" w:cs="Calibri"/>
          <w:b/>
          <w:bCs/>
        </w:rPr>
        <w:t>/ Şirket:</w:t>
      </w:r>
      <w:r w:rsidRPr="001F617F">
        <w:rPr>
          <w:rFonts w:ascii="Calibri" w:hAnsi="Calibri" w:cs="Calibri"/>
        </w:rPr>
        <w:t xml:space="preserve"> </w:t>
      </w:r>
      <w:r>
        <w:rPr>
          <w:rFonts w:ascii="Calibri" w:hAnsi="Calibri" w:cs="Calibri"/>
        </w:rPr>
        <w:t>ORSA GROUP PLASTİK KALIP OTOMOTİV SAN VE TİC A.Ş</w:t>
      </w:r>
      <w:r w:rsidRPr="001F617F">
        <w:rPr>
          <w:rFonts w:ascii="Calibri" w:hAnsi="Calibri" w:cs="Calibri"/>
        </w:rPr>
        <w:t>’ni,</w:t>
      </w:r>
    </w:p>
    <w:p w14:paraId="7A8AD758" w14:textId="77777777" w:rsidR="001529B9" w:rsidRPr="001F617F" w:rsidRDefault="001529B9" w:rsidP="001529B9">
      <w:pPr>
        <w:tabs>
          <w:tab w:val="left" w:pos="3544"/>
        </w:tabs>
        <w:spacing w:line="276" w:lineRule="auto"/>
        <w:jc w:val="both"/>
        <w:rPr>
          <w:rFonts w:ascii="Calibri" w:hAnsi="Calibri" w:cs="Calibri"/>
          <w:b/>
        </w:rPr>
      </w:pPr>
      <w:r w:rsidRPr="001F617F">
        <w:rPr>
          <w:rFonts w:ascii="Calibri" w:hAnsi="Calibri" w:cs="Calibri"/>
          <w:b/>
        </w:rPr>
        <w:t>Talimat</w:t>
      </w:r>
      <w:r w:rsidRPr="001F617F">
        <w:rPr>
          <w:rFonts w:ascii="Calibri" w:hAnsi="Calibri" w:cs="Calibri"/>
          <w:b/>
        </w:rPr>
        <w:tab/>
        <w:t xml:space="preserve">: </w:t>
      </w:r>
      <w:r w:rsidRPr="001F617F">
        <w:rPr>
          <w:rFonts w:ascii="Calibri" w:hAnsi="Calibri" w:cs="Calibri"/>
        </w:rPr>
        <w:t>Bir etkinliğin ve/veya işin basamaklarının nasıl yapılacağını anlatan ve prosedürleri destekleyen kısa, basit, anlaşılabilir yazılı dokümanları,</w:t>
      </w:r>
    </w:p>
    <w:p w14:paraId="3B744600" w14:textId="77777777" w:rsidR="001529B9" w:rsidRPr="001F617F" w:rsidRDefault="001529B9" w:rsidP="001529B9">
      <w:pPr>
        <w:spacing w:line="276" w:lineRule="auto"/>
        <w:jc w:val="both"/>
        <w:rPr>
          <w:rFonts w:ascii="Calibri" w:hAnsi="Calibri" w:cs="Calibri"/>
        </w:rPr>
      </w:pPr>
      <w:r w:rsidRPr="001F617F">
        <w:rPr>
          <w:rFonts w:ascii="Calibri" w:hAnsi="Calibri" w:cs="Calibri"/>
          <w:b/>
        </w:rPr>
        <w:t xml:space="preserve">Tedarikçi </w:t>
      </w:r>
      <w:r w:rsidRPr="001F617F">
        <w:rPr>
          <w:rFonts w:ascii="Calibri" w:hAnsi="Calibri" w:cs="Calibri"/>
          <w:b/>
        </w:rPr>
        <w:tab/>
      </w:r>
      <w:r w:rsidRPr="001F617F">
        <w:rPr>
          <w:rFonts w:ascii="Calibri" w:hAnsi="Calibri" w:cs="Calibri"/>
          <w:b/>
        </w:rPr>
        <w:tab/>
      </w:r>
      <w:r w:rsidRPr="001F617F">
        <w:rPr>
          <w:rFonts w:ascii="Calibri" w:hAnsi="Calibri" w:cs="Calibri"/>
          <w:b/>
        </w:rPr>
        <w:tab/>
        <w:t xml:space="preserve">: </w:t>
      </w:r>
      <w:r>
        <w:rPr>
          <w:rFonts w:ascii="Calibri" w:hAnsi="Calibri" w:cs="Calibri"/>
        </w:rPr>
        <w:t xml:space="preserve">ORSA GROUP PLASTİK KALIP OTOMOTİV SAN VE TİC A.Ş </w:t>
      </w:r>
      <w:r w:rsidRPr="001F617F">
        <w:rPr>
          <w:rFonts w:ascii="Calibri" w:hAnsi="Calibri" w:cs="Calibri"/>
        </w:rPr>
        <w:t xml:space="preserve">faaliyetlerini yürütürken </w:t>
      </w:r>
      <w:r>
        <w:rPr>
          <w:rFonts w:ascii="Calibri" w:hAnsi="Calibri" w:cs="Calibri"/>
        </w:rPr>
        <w:t>ORSA GROUP PLASTİK KALIP OTOMOTİV SAN VE TİC A.Ş</w:t>
      </w:r>
      <w:r w:rsidRPr="001F617F">
        <w:rPr>
          <w:rFonts w:ascii="Calibri" w:hAnsi="Calibri" w:cs="Calibri"/>
        </w:rPr>
        <w:t xml:space="preserve">’nin emir ve talimatlarına uygun olarak sözleşme temelli olarak </w:t>
      </w:r>
      <w:r>
        <w:rPr>
          <w:rFonts w:ascii="Calibri" w:hAnsi="Calibri" w:cs="Calibri"/>
        </w:rPr>
        <w:t>ORSA GROUP PLASTİK KALIP OTOMOTİV SAN VE TİC A.Ş</w:t>
      </w:r>
      <w:r w:rsidRPr="001F617F">
        <w:rPr>
          <w:rFonts w:ascii="Calibri" w:hAnsi="Calibri" w:cs="Calibri"/>
        </w:rPr>
        <w:t>’ne hizmet sunan taraflar,</w:t>
      </w:r>
    </w:p>
    <w:p w14:paraId="76AE51BA" w14:textId="77777777" w:rsidR="001529B9" w:rsidRPr="001F617F" w:rsidRDefault="001529B9" w:rsidP="001529B9">
      <w:pPr>
        <w:spacing w:line="276" w:lineRule="auto"/>
        <w:jc w:val="both"/>
        <w:rPr>
          <w:rFonts w:ascii="Calibri" w:hAnsi="Calibri" w:cs="Calibri"/>
        </w:rPr>
      </w:pPr>
      <w:r w:rsidRPr="001F617F">
        <w:rPr>
          <w:rFonts w:ascii="Calibri" w:hAnsi="Calibri" w:cs="Calibri"/>
          <w:b/>
        </w:rPr>
        <w:t>Türk Borçlar Kanunu</w:t>
      </w:r>
      <w:r w:rsidRPr="001F617F">
        <w:rPr>
          <w:rFonts w:ascii="Calibri" w:hAnsi="Calibri" w:cs="Calibri"/>
          <w:b/>
        </w:rPr>
        <w:tab/>
        <w:t xml:space="preserve">              : </w:t>
      </w:r>
      <w:r w:rsidRPr="001F617F">
        <w:rPr>
          <w:rFonts w:ascii="Calibri" w:hAnsi="Calibri" w:cs="Calibri"/>
        </w:rPr>
        <w:t>4 Şubat 2011 tarihli ve 27836 sayılı Resmi Gazete'de yayımlanan; 11 Ocak 2011 tarihli ve 6098 sayılı Türk Borçlar Kanunu,</w:t>
      </w:r>
    </w:p>
    <w:p w14:paraId="188243B6" w14:textId="77777777" w:rsidR="001529B9" w:rsidRPr="001F617F" w:rsidRDefault="001529B9" w:rsidP="001529B9">
      <w:pPr>
        <w:spacing w:line="276" w:lineRule="auto"/>
        <w:jc w:val="both"/>
        <w:rPr>
          <w:rFonts w:ascii="Calibri" w:hAnsi="Calibri" w:cs="Calibri"/>
        </w:rPr>
      </w:pPr>
      <w:r w:rsidRPr="001F617F">
        <w:rPr>
          <w:rFonts w:ascii="Calibri" w:hAnsi="Calibri" w:cs="Calibri"/>
          <w:b/>
        </w:rPr>
        <w:t>Türk Ceza Kanunu</w:t>
      </w:r>
      <w:r w:rsidRPr="001F617F">
        <w:rPr>
          <w:rFonts w:ascii="Calibri" w:hAnsi="Calibri" w:cs="Calibri"/>
          <w:b/>
        </w:rPr>
        <w:tab/>
      </w:r>
      <w:r w:rsidRPr="001F617F">
        <w:rPr>
          <w:rFonts w:ascii="Calibri" w:hAnsi="Calibri" w:cs="Calibri"/>
          <w:b/>
        </w:rPr>
        <w:tab/>
        <w:t xml:space="preserve">: </w:t>
      </w:r>
      <w:r w:rsidRPr="001F617F">
        <w:rPr>
          <w:rFonts w:ascii="Calibri" w:hAnsi="Calibri" w:cs="Calibri"/>
          <w:bCs/>
        </w:rPr>
        <w:t>12</w:t>
      </w:r>
      <w:r w:rsidRPr="001F617F">
        <w:rPr>
          <w:rFonts w:ascii="Calibri" w:hAnsi="Calibri" w:cs="Calibri"/>
        </w:rPr>
        <w:t xml:space="preserve"> Ekim 2004 tarihli ve 25611 sayılı Resmi Gazete'de yayımlanan; 26 Eylül 2004 tarihli ve 5237 sayılı Türk Ceza Kanunu,</w:t>
      </w:r>
    </w:p>
    <w:p w14:paraId="586C4966" w14:textId="77777777" w:rsidR="001529B9" w:rsidRPr="001F617F" w:rsidRDefault="001529B9" w:rsidP="001529B9">
      <w:pPr>
        <w:spacing w:line="276" w:lineRule="auto"/>
        <w:jc w:val="both"/>
        <w:rPr>
          <w:rFonts w:ascii="Calibri" w:hAnsi="Calibri" w:cs="Calibri"/>
        </w:rPr>
      </w:pPr>
      <w:r w:rsidRPr="001F617F">
        <w:rPr>
          <w:rFonts w:ascii="Calibri" w:hAnsi="Calibri" w:cs="Calibri"/>
          <w:b/>
        </w:rPr>
        <w:t xml:space="preserve">Türk Ticaret Kanunu         </w:t>
      </w:r>
      <w:r w:rsidRPr="001F617F">
        <w:rPr>
          <w:rFonts w:ascii="Calibri" w:hAnsi="Calibri" w:cs="Calibri"/>
          <w:b/>
        </w:rPr>
        <w:tab/>
        <w:t xml:space="preserve">: </w:t>
      </w:r>
      <w:r w:rsidRPr="001F617F">
        <w:rPr>
          <w:rFonts w:ascii="Calibri" w:hAnsi="Calibri" w:cs="Calibri"/>
        </w:rPr>
        <w:t>14 Şubat 2011 tarihli ve 27846 sayılı Resmi Gazete’de yayımlanan; 13 Ocak 2011 tarihli ve 6102 sayılı Türk Ticaret Kanunu,</w:t>
      </w:r>
    </w:p>
    <w:p w14:paraId="4D48B54E" w14:textId="77777777" w:rsidR="001529B9" w:rsidRPr="001F617F" w:rsidRDefault="001529B9" w:rsidP="001529B9">
      <w:pPr>
        <w:spacing w:line="276" w:lineRule="auto"/>
        <w:jc w:val="both"/>
        <w:rPr>
          <w:rFonts w:ascii="Calibri" w:hAnsi="Calibri" w:cs="Calibri"/>
        </w:rPr>
      </w:pPr>
      <w:r w:rsidRPr="001F617F">
        <w:rPr>
          <w:rFonts w:ascii="Calibri" w:hAnsi="Calibri" w:cs="Calibri"/>
          <w:b/>
        </w:rPr>
        <w:t>Üçüncü kişi</w:t>
      </w:r>
      <w:r w:rsidRPr="001F617F">
        <w:rPr>
          <w:rFonts w:ascii="Calibri" w:hAnsi="Calibri" w:cs="Calibri"/>
          <w:b/>
        </w:rPr>
        <w:tab/>
      </w:r>
      <w:r w:rsidRPr="001F617F">
        <w:rPr>
          <w:rFonts w:ascii="Calibri" w:hAnsi="Calibri" w:cs="Calibri"/>
          <w:b/>
        </w:rPr>
        <w:tab/>
      </w:r>
      <w:r w:rsidRPr="001F617F">
        <w:rPr>
          <w:rFonts w:ascii="Calibri" w:hAnsi="Calibri" w:cs="Calibri"/>
          <w:b/>
        </w:rPr>
        <w:tab/>
        <w:t xml:space="preserve">: </w:t>
      </w:r>
      <w:r w:rsidRPr="001F617F">
        <w:rPr>
          <w:rFonts w:ascii="Calibri" w:hAnsi="Calibri" w:cs="Calibri"/>
        </w:rPr>
        <w:t>Politika kapsamında farklı bir şekilde tanımlanmamış olan, kişisel verileri politika kapsamında işlenen gerçek kişiler (Örn. aile bireyleri ve yakınlar),</w:t>
      </w:r>
    </w:p>
    <w:p w14:paraId="796056B6" w14:textId="77777777" w:rsidR="001529B9" w:rsidRPr="001F617F" w:rsidRDefault="001529B9" w:rsidP="001529B9">
      <w:pPr>
        <w:spacing w:line="276" w:lineRule="auto"/>
        <w:jc w:val="both"/>
        <w:rPr>
          <w:rFonts w:ascii="Calibri" w:hAnsi="Calibri" w:cs="Calibri"/>
        </w:rPr>
      </w:pPr>
      <w:r w:rsidRPr="001F617F">
        <w:rPr>
          <w:rFonts w:ascii="Calibri" w:hAnsi="Calibri" w:cs="Calibri"/>
          <w:b/>
        </w:rPr>
        <w:t>Veri işleyen</w:t>
      </w:r>
      <w:r w:rsidRPr="001F617F">
        <w:rPr>
          <w:rFonts w:ascii="Calibri" w:hAnsi="Calibri" w:cs="Calibri"/>
          <w:b/>
        </w:rPr>
        <w:tab/>
      </w:r>
      <w:r w:rsidRPr="001F617F">
        <w:rPr>
          <w:rFonts w:ascii="Calibri" w:hAnsi="Calibri" w:cs="Calibri"/>
          <w:b/>
        </w:rPr>
        <w:tab/>
      </w:r>
      <w:r w:rsidRPr="001F617F">
        <w:rPr>
          <w:rFonts w:ascii="Calibri" w:hAnsi="Calibri" w:cs="Calibri"/>
          <w:b/>
        </w:rPr>
        <w:tab/>
        <w:t xml:space="preserve">: </w:t>
      </w:r>
      <w:r w:rsidRPr="001F617F">
        <w:rPr>
          <w:rFonts w:ascii="Calibri" w:hAnsi="Calibri" w:cs="Calibri"/>
        </w:rPr>
        <w:t>Veri sorumlusunun verdiği yetkiye dayanarak onun adına kişisel veri işleyen gerçek ve tüzel kişi,</w:t>
      </w:r>
    </w:p>
    <w:p w14:paraId="7FEB7B1A" w14:textId="77777777" w:rsidR="001529B9" w:rsidRPr="001F617F" w:rsidRDefault="001529B9" w:rsidP="001529B9">
      <w:pPr>
        <w:spacing w:line="276" w:lineRule="auto"/>
        <w:jc w:val="both"/>
        <w:rPr>
          <w:rFonts w:ascii="Calibri" w:hAnsi="Calibri" w:cs="Calibri"/>
        </w:rPr>
      </w:pPr>
      <w:r w:rsidRPr="001F617F">
        <w:rPr>
          <w:rFonts w:ascii="Calibri" w:hAnsi="Calibri" w:cs="Calibri"/>
          <w:b/>
        </w:rPr>
        <w:t>Veri sorumlusu</w:t>
      </w:r>
      <w:r w:rsidRPr="001F617F">
        <w:rPr>
          <w:rFonts w:ascii="Calibri" w:hAnsi="Calibri" w:cs="Calibri"/>
          <w:b/>
        </w:rPr>
        <w:tab/>
      </w:r>
      <w:r w:rsidRPr="001F617F">
        <w:rPr>
          <w:rFonts w:ascii="Calibri" w:hAnsi="Calibri" w:cs="Calibri"/>
          <w:b/>
        </w:rPr>
        <w:tab/>
      </w:r>
      <w:r>
        <w:rPr>
          <w:rFonts w:ascii="Calibri" w:hAnsi="Calibri" w:cs="Calibri"/>
          <w:b/>
        </w:rPr>
        <w:t xml:space="preserve">              </w:t>
      </w:r>
      <w:r w:rsidRPr="001F617F">
        <w:rPr>
          <w:rFonts w:ascii="Calibri" w:hAnsi="Calibri" w:cs="Calibri"/>
          <w:b/>
        </w:rPr>
        <w:t xml:space="preserve">: </w:t>
      </w:r>
      <w:r w:rsidRPr="001F617F">
        <w:rPr>
          <w:rFonts w:ascii="Calibri" w:hAnsi="Calibri" w:cs="Calibri"/>
        </w:rPr>
        <w:t>Kişisel verilerin işlenme amaçlarını ve vasıtalarını belirleyen, verilerin sistematik bir şekilde tutulduğu yeri (veri kayıt sistemi) yöneten kişi,</w:t>
      </w:r>
    </w:p>
    <w:p w14:paraId="07DE7F5F" w14:textId="77777777" w:rsidR="001529B9" w:rsidRPr="001F617F" w:rsidRDefault="001529B9" w:rsidP="001529B9">
      <w:pPr>
        <w:spacing w:line="276" w:lineRule="auto"/>
        <w:jc w:val="both"/>
        <w:rPr>
          <w:rFonts w:ascii="Calibri" w:hAnsi="Calibri" w:cs="Calibri"/>
        </w:rPr>
      </w:pPr>
      <w:r w:rsidRPr="001F617F">
        <w:rPr>
          <w:rFonts w:ascii="Calibri" w:hAnsi="Calibri" w:cs="Calibri"/>
          <w:b/>
        </w:rPr>
        <w:lastRenderedPageBreak/>
        <w:t>Ziyaretçi</w:t>
      </w:r>
      <w:r w:rsidRPr="001F617F">
        <w:rPr>
          <w:rFonts w:ascii="Calibri" w:hAnsi="Calibri" w:cs="Calibri"/>
          <w:b/>
        </w:rPr>
        <w:tab/>
      </w:r>
      <w:r w:rsidRPr="001F617F">
        <w:rPr>
          <w:rFonts w:ascii="Calibri" w:hAnsi="Calibri" w:cs="Calibri"/>
          <w:b/>
        </w:rPr>
        <w:tab/>
      </w:r>
      <w:r w:rsidRPr="001F617F">
        <w:rPr>
          <w:rFonts w:ascii="Calibri" w:hAnsi="Calibri" w:cs="Calibri"/>
          <w:b/>
        </w:rPr>
        <w:tab/>
        <w:t xml:space="preserve">: </w:t>
      </w:r>
      <w:r>
        <w:rPr>
          <w:rFonts w:ascii="Calibri" w:hAnsi="Calibri" w:cs="Calibri"/>
        </w:rPr>
        <w:t>ORSA GROUP PLASTİK KALIP OTOMOTİV SAN VE TİC A.Ş</w:t>
      </w:r>
      <w:r w:rsidRPr="001F617F">
        <w:rPr>
          <w:rFonts w:ascii="Calibri" w:hAnsi="Calibri" w:cs="Calibri"/>
        </w:rPr>
        <w:t>’nin sahip olduğu fiziksel yerleşkelere çeşitli amaçlarla girmiş olan veya internet sitelerimizi ziyaret eden gerçek kişileri ifade eder.</w:t>
      </w:r>
    </w:p>
    <w:p w14:paraId="7DC91AC7" w14:textId="77777777" w:rsidR="001529B9" w:rsidRPr="001F617F" w:rsidRDefault="001529B9" w:rsidP="001529B9">
      <w:pPr>
        <w:spacing w:line="276" w:lineRule="auto"/>
        <w:jc w:val="both"/>
        <w:rPr>
          <w:rFonts w:ascii="Calibri" w:hAnsi="Calibri" w:cs="Calibri"/>
          <w:b/>
        </w:rPr>
      </w:pPr>
      <w:r w:rsidRPr="001F617F">
        <w:rPr>
          <w:rFonts w:ascii="Calibri" w:hAnsi="Calibri" w:cs="Calibri"/>
          <w:b/>
        </w:rPr>
        <w:t>4. UYGULAMA</w:t>
      </w:r>
    </w:p>
    <w:p w14:paraId="27153822" w14:textId="77777777" w:rsidR="001529B9" w:rsidRPr="001F617F" w:rsidRDefault="001529B9" w:rsidP="001529B9">
      <w:pPr>
        <w:spacing w:line="276" w:lineRule="auto"/>
        <w:jc w:val="both"/>
        <w:rPr>
          <w:rFonts w:ascii="Calibri" w:hAnsi="Calibri" w:cs="Calibri"/>
          <w:b/>
        </w:rPr>
      </w:pPr>
      <w:r w:rsidRPr="001F617F">
        <w:rPr>
          <w:rFonts w:ascii="Calibri" w:hAnsi="Calibri" w:cs="Calibri"/>
          <w:b/>
        </w:rPr>
        <w:t>4.1. TEMEL İLKELER</w:t>
      </w:r>
    </w:p>
    <w:p w14:paraId="7417434B" w14:textId="77777777" w:rsidR="001529B9" w:rsidRPr="001F617F" w:rsidRDefault="001529B9" w:rsidP="001529B9">
      <w:pPr>
        <w:spacing w:line="276" w:lineRule="auto"/>
        <w:jc w:val="both"/>
        <w:rPr>
          <w:rFonts w:ascii="Calibri" w:hAnsi="Calibri" w:cs="Calibri"/>
        </w:rPr>
      </w:pPr>
      <w:r w:rsidRPr="001F617F">
        <w:rPr>
          <w:rFonts w:ascii="Calibri" w:hAnsi="Calibri" w:cs="Calibri"/>
        </w:rPr>
        <w:t>Kişisel verilerin korunması, bir insan hakkı olarak Anayasa düzeyinde korunan bir hak olmakla beraber</w:t>
      </w:r>
      <w:r>
        <w:rPr>
          <w:rFonts w:ascii="Calibri" w:hAnsi="Calibri" w:cs="Calibri"/>
        </w:rPr>
        <w:t xml:space="preserve"> ORSA GROUP PLASTİK KALIP OTOMOTİV SAN VE TİC A.Ş</w:t>
      </w:r>
      <w:r w:rsidRPr="001F617F">
        <w:rPr>
          <w:rFonts w:ascii="Calibri" w:hAnsi="Calibri" w:cs="Calibri"/>
        </w:rPr>
        <w:t>’nin en hassas olduğu konulardan bir tanesini oluşturmaktadır.</w:t>
      </w:r>
      <w:r>
        <w:rPr>
          <w:rFonts w:ascii="Calibri" w:hAnsi="Calibri" w:cs="Calibri"/>
        </w:rPr>
        <w:t xml:space="preserve"> ORSA GROUP PLASTİK KALIP OTOMOTİV SAN VE TİC A.Ş </w:t>
      </w:r>
      <w:r w:rsidRPr="001F617F">
        <w:rPr>
          <w:rFonts w:ascii="Calibri" w:hAnsi="Calibri" w:cs="Calibri"/>
        </w:rPr>
        <w:t xml:space="preserve">gösterdiği faaliyetler çerçevesinde ziyaretçiler, çalışanlar, iş ortakları, tedarikçiler gibi çok çeşitli veri gruplarından kişisel veri toplamakta olup, işbu kişisel verilerin yürürlükte bulunan mevzuat hükümleri ile bu alanda faaliyet gösteren düzenleyici kurum olan KVK Kurumu’nun kararlarına uygun şekilde işlenmesi, saklanması, bu bağlamda çalışanlarımızda ve </w:t>
      </w:r>
      <w:r>
        <w:rPr>
          <w:rFonts w:ascii="Calibri" w:hAnsi="Calibri" w:cs="Calibri"/>
        </w:rPr>
        <w:t xml:space="preserve">ORSA GROUP PLASTİK KALIP OTOMOTİV SAN VE TİC A.Ş </w:t>
      </w:r>
      <w:r w:rsidRPr="001F617F">
        <w:rPr>
          <w:rFonts w:ascii="Calibri" w:hAnsi="Calibri" w:cs="Calibri"/>
        </w:rPr>
        <w:t xml:space="preserve">ile ilgili diğer kişilerde bir insan hakkı olan kişisel verilerin korunması hakkına saygı çerçevesinde kalıcı bir farkındalık oluşturulması, öncelikli değerlerimiz arasındadır. </w:t>
      </w:r>
    </w:p>
    <w:p w14:paraId="3B7D975F" w14:textId="77777777" w:rsidR="001529B9" w:rsidRPr="001F617F" w:rsidRDefault="001529B9" w:rsidP="001529B9">
      <w:pPr>
        <w:spacing w:line="276" w:lineRule="auto"/>
        <w:jc w:val="both"/>
        <w:rPr>
          <w:rFonts w:ascii="Calibri" w:hAnsi="Calibri" w:cs="Calibri"/>
        </w:rPr>
      </w:pPr>
      <w:r>
        <w:rPr>
          <w:rFonts w:ascii="Calibri" w:hAnsi="Calibri" w:cs="Calibri"/>
        </w:rPr>
        <w:t xml:space="preserve">ORSA GROUP PLASTİK KALIP OTOMOTİV SAN VE TİC A.Ş </w:t>
      </w:r>
      <w:r w:rsidRPr="001F617F">
        <w:rPr>
          <w:rFonts w:ascii="Calibri" w:hAnsi="Calibri" w:cs="Calibri"/>
        </w:rPr>
        <w:t>bünyesinde gerçekleştirilecek olan tüm kişisel veri işleme faaliyetlerimizi,</w:t>
      </w:r>
    </w:p>
    <w:p w14:paraId="5C24EC8E" w14:textId="77777777" w:rsidR="001529B9" w:rsidRPr="001F617F" w:rsidRDefault="001529B9" w:rsidP="001529B9">
      <w:pPr>
        <w:pStyle w:val="ListeParagraf"/>
        <w:numPr>
          <w:ilvl w:val="0"/>
          <w:numId w:val="16"/>
        </w:numPr>
        <w:spacing w:after="160" w:line="276" w:lineRule="auto"/>
        <w:ind w:left="284" w:hanging="284"/>
        <w:jc w:val="both"/>
        <w:rPr>
          <w:rFonts w:ascii="Calibri" w:hAnsi="Calibri" w:cs="Calibri"/>
        </w:rPr>
      </w:pPr>
      <w:r w:rsidRPr="001F617F">
        <w:rPr>
          <w:rFonts w:ascii="Calibri" w:hAnsi="Calibri" w:cs="Calibri"/>
        </w:rPr>
        <w:t xml:space="preserve">Hukuka ve dürüstlük kurallarına uygun olma, </w:t>
      </w:r>
    </w:p>
    <w:p w14:paraId="0F93E3A6" w14:textId="77777777" w:rsidR="001529B9" w:rsidRPr="001F617F" w:rsidRDefault="001529B9" w:rsidP="001529B9">
      <w:pPr>
        <w:pStyle w:val="ListeParagraf"/>
        <w:numPr>
          <w:ilvl w:val="0"/>
          <w:numId w:val="16"/>
        </w:numPr>
        <w:spacing w:after="160" w:line="276" w:lineRule="auto"/>
        <w:ind w:left="284" w:hanging="284"/>
        <w:jc w:val="both"/>
        <w:rPr>
          <w:rFonts w:ascii="Calibri" w:hAnsi="Calibri" w:cs="Calibri"/>
        </w:rPr>
      </w:pPr>
      <w:r w:rsidRPr="001F617F">
        <w:rPr>
          <w:rFonts w:ascii="Calibri" w:hAnsi="Calibri" w:cs="Calibri"/>
        </w:rPr>
        <w:t xml:space="preserve">Doğru ve gerektiğinde güncel olma, </w:t>
      </w:r>
    </w:p>
    <w:p w14:paraId="37910589" w14:textId="77777777" w:rsidR="001529B9" w:rsidRPr="001F617F" w:rsidRDefault="001529B9" w:rsidP="001529B9">
      <w:pPr>
        <w:pStyle w:val="ListeParagraf"/>
        <w:numPr>
          <w:ilvl w:val="0"/>
          <w:numId w:val="16"/>
        </w:numPr>
        <w:spacing w:after="160" w:line="276" w:lineRule="auto"/>
        <w:ind w:left="284" w:hanging="284"/>
        <w:jc w:val="both"/>
        <w:rPr>
          <w:rFonts w:ascii="Calibri" w:hAnsi="Calibri" w:cs="Calibri"/>
        </w:rPr>
      </w:pPr>
      <w:r w:rsidRPr="001F617F">
        <w:rPr>
          <w:rFonts w:ascii="Calibri" w:hAnsi="Calibri" w:cs="Calibri"/>
        </w:rPr>
        <w:t xml:space="preserve">Belirli, açık ve meşru amaçlar için işleme, </w:t>
      </w:r>
    </w:p>
    <w:p w14:paraId="518E3561" w14:textId="77777777" w:rsidR="001529B9" w:rsidRPr="001F617F" w:rsidRDefault="001529B9" w:rsidP="001529B9">
      <w:pPr>
        <w:pStyle w:val="ListeParagraf"/>
        <w:numPr>
          <w:ilvl w:val="0"/>
          <w:numId w:val="16"/>
        </w:numPr>
        <w:spacing w:after="160" w:line="276" w:lineRule="auto"/>
        <w:ind w:left="284" w:hanging="284"/>
        <w:jc w:val="both"/>
        <w:rPr>
          <w:rFonts w:ascii="Calibri" w:hAnsi="Calibri" w:cs="Calibri"/>
        </w:rPr>
      </w:pPr>
      <w:r w:rsidRPr="001F617F">
        <w:rPr>
          <w:rFonts w:ascii="Calibri" w:hAnsi="Calibri" w:cs="Calibri"/>
        </w:rPr>
        <w:t>İşlendikleri amaçla bağlantılı, sınırlı ve ölçülü olma,</w:t>
      </w:r>
    </w:p>
    <w:p w14:paraId="57A2B78F" w14:textId="77777777" w:rsidR="001529B9" w:rsidRPr="001F617F" w:rsidRDefault="001529B9" w:rsidP="001529B9">
      <w:pPr>
        <w:pStyle w:val="ListeParagraf"/>
        <w:numPr>
          <w:ilvl w:val="0"/>
          <w:numId w:val="16"/>
        </w:numPr>
        <w:spacing w:after="160" w:line="276" w:lineRule="auto"/>
        <w:ind w:left="284" w:hanging="284"/>
        <w:jc w:val="both"/>
        <w:rPr>
          <w:rFonts w:ascii="Calibri" w:hAnsi="Calibri" w:cs="Calibri"/>
        </w:rPr>
      </w:pPr>
      <w:r w:rsidRPr="001F617F">
        <w:rPr>
          <w:rFonts w:ascii="Calibri" w:hAnsi="Calibri" w:cs="Calibri"/>
        </w:rPr>
        <w:t>İlgili mevzuatta öngörülen veya işlendikleri amaç için gerekli olan süre kadar muhafaza edilme,</w:t>
      </w:r>
    </w:p>
    <w:p w14:paraId="1868C351" w14:textId="77777777" w:rsidR="001529B9" w:rsidRPr="001F617F" w:rsidRDefault="001529B9" w:rsidP="001529B9">
      <w:pPr>
        <w:pStyle w:val="ListeParagraf"/>
        <w:numPr>
          <w:ilvl w:val="0"/>
          <w:numId w:val="16"/>
        </w:numPr>
        <w:spacing w:after="160" w:line="276" w:lineRule="auto"/>
        <w:ind w:left="284" w:hanging="284"/>
        <w:jc w:val="both"/>
        <w:rPr>
          <w:rFonts w:ascii="Calibri" w:hAnsi="Calibri" w:cs="Calibri"/>
        </w:rPr>
      </w:pPr>
      <w:r w:rsidRPr="001F617F">
        <w:rPr>
          <w:rFonts w:ascii="Calibri" w:hAnsi="Calibri" w:cs="Calibri"/>
        </w:rPr>
        <w:t>Kişisel verilerin saklanması için gerekli idari ve teknik tedbirleri alma,</w:t>
      </w:r>
    </w:p>
    <w:p w14:paraId="0619B027" w14:textId="77777777" w:rsidR="001529B9" w:rsidRPr="001F617F" w:rsidRDefault="001529B9" w:rsidP="001529B9">
      <w:pPr>
        <w:pStyle w:val="ListeParagraf"/>
        <w:numPr>
          <w:ilvl w:val="0"/>
          <w:numId w:val="16"/>
        </w:numPr>
        <w:spacing w:after="160" w:line="276" w:lineRule="auto"/>
        <w:ind w:left="284" w:hanging="284"/>
        <w:jc w:val="both"/>
        <w:rPr>
          <w:rFonts w:ascii="Calibri" w:hAnsi="Calibri" w:cs="Calibri"/>
        </w:rPr>
      </w:pPr>
      <w:r w:rsidRPr="001F617F">
        <w:rPr>
          <w:rFonts w:ascii="Calibri" w:hAnsi="Calibri" w:cs="Calibri"/>
        </w:rPr>
        <w:t>Niteliği gereği özel koruma altına alınmış bulunan özel nitelikli kişisel verilerin işlenmesinde öngörülen kurallar doğrultusunda gerekli hassasiyetin gösterilmesini sağlama,</w:t>
      </w:r>
    </w:p>
    <w:p w14:paraId="228784B6" w14:textId="77777777" w:rsidR="001529B9" w:rsidRPr="001F617F" w:rsidRDefault="001529B9" w:rsidP="001529B9">
      <w:pPr>
        <w:pStyle w:val="ListeParagraf"/>
        <w:numPr>
          <w:ilvl w:val="0"/>
          <w:numId w:val="16"/>
        </w:numPr>
        <w:spacing w:after="160" w:line="276" w:lineRule="auto"/>
        <w:ind w:left="284" w:hanging="284"/>
        <w:jc w:val="both"/>
        <w:rPr>
          <w:rFonts w:ascii="Calibri" w:hAnsi="Calibri" w:cs="Calibri"/>
        </w:rPr>
      </w:pPr>
      <w:r w:rsidRPr="001F617F">
        <w:rPr>
          <w:rFonts w:ascii="Calibri" w:hAnsi="Calibri" w:cs="Calibri"/>
        </w:rPr>
        <w:t>Kişisel veri sahiplerini/ ilgili kişileri mevzuatın gerektirdiği hallerde aydınlatma ve gerekli görülen hallerde açık rızalarını alma,</w:t>
      </w:r>
    </w:p>
    <w:p w14:paraId="43FB0AF7" w14:textId="77777777" w:rsidR="001529B9" w:rsidRPr="001F617F" w:rsidRDefault="001529B9" w:rsidP="001529B9">
      <w:pPr>
        <w:pStyle w:val="ListeParagraf"/>
        <w:numPr>
          <w:ilvl w:val="0"/>
          <w:numId w:val="16"/>
        </w:numPr>
        <w:spacing w:after="160" w:line="276" w:lineRule="auto"/>
        <w:ind w:left="284" w:hanging="284"/>
        <w:jc w:val="both"/>
        <w:rPr>
          <w:rFonts w:ascii="Calibri" w:hAnsi="Calibri" w:cs="Calibri"/>
        </w:rPr>
      </w:pPr>
      <w:r w:rsidRPr="001F617F">
        <w:rPr>
          <w:rFonts w:ascii="Calibri" w:hAnsi="Calibri" w:cs="Calibri"/>
        </w:rPr>
        <w:t>Kişisel verilerin aktarılmasında gerekli idari ve teknik tedbirleri alma, bu çerçevede aktarım yapılan üçüncü kişilerin de ilgili mevzuat ve düzenleyici kurum kararlarına uygun şekilde veri işlemesini denetleme,</w:t>
      </w:r>
    </w:p>
    <w:p w14:paraId="10E07F33" w14:textId="77777777" w:rsidR="001529B9" w:rsidRPr="001F617F" w:rsidRDefault="001529B9" w:rsidP="001529B9">
      <w:pPr>
        <w:spacing w:line="276" w:lineRule="auto"/>
        <w:jc w:val="both"/>
        <w:rPr>
          <w:rFonts w:ascii="Calibri" w:hAnsi="Calibri" w:cs="Calibri"/>
        </w:rPr>
      </w:pPr>
      <w:r w:rsidRPr="001F617F">
        <w:rPr>
          <w:rFonts w:ascii="Calibri" w:hAnsi="Calibri" w:cs="Calibri"/>
        </w:rPr>
        <w:t xml:space="preserve">İlkeleri başta olmak üzere yürürlükte olan mevzuatta öngörülen tüm hüküm ve koşullar ile hukukun genel ilkelerine uygun olarak gerçekleştirmekteyiz. </w:t>
      </w:r>
    </w:p>
    <w:p w14:paraId="0F7C765C" w14:textId="77777777" w:rsidR="001529B9" w:rsidRPr="001F617F" w:rsidRDefault="001529B9" w:rsidP="001529B9">
      <w:pPr>
        <w:spacing w:line="276" w:lineRule="auto"/>
        <w:jc w:val="both"/>
        <w:rPr>
          <w:rFonts w:ascii="Calibri" w:hAnsi="Calibri" w:cs="Calibri"/>
        </w:rPr>
      </w:pPr>
      <w:r w:rsidRPr="001F617F">
        <w:rPr>
          <w:rFonts w:ascii="Calibri" w:hAnsi="Calibri" w:cs="Calibri"/>
        </w:rPr>
        <w:t xml:space="preserve">Kişisel verilerin korunmasını isteme, bireylere Türkiye Cumhuriyeti Anayasası tarafından tanınmış bir hak olmakla birlikte, bu hakkın özüne uygun bir şekilde kullanılabilmesini sağlamak amacıyla </w:t>
      </w:r>
      <w:r>
        <w:rPr>
          <w:rFonts w:ascii="Calibri" w:hAnsi="Calibri" w:cs="Calibri"/>
        </w:rPr>
        <w:t xml:space="preserve">ORSA GROUP PLASTİK KALIP OTOMOTİV SAN VE TİC A.Ş </w:t>
      </w:r>
      <w:r w:rsidRPr="001F617F">
        <w:rPr>
          <w:rFonts w:ascii="Calibri" w:hAnsi="Calibri" w:cs="Calibri"/>
        </w:rPr>
        <w:t>olarak en yüksek derecede özen göstermeyi kendimize düstur edinmiş bulunmaktayız.</w:t>
      </w:r>
    </w:p>
    <w:p w14:paraId="34D56F0E" w14:textId="77777777" w:rsidR="001529B9" w:rsidRPr="001F617F" w:rsidRDefault="001529B9" w:rsidP="001529B9">
      <w:pPr>
        <w:spacing w:line="276" w:lineRule="auto"/>
        <w:jc w:val="both"/>
        <w:rPr>
          <w:rFonts w:ascii="Calibri" w:hAnsi="Calibri" w:cs="Calibri"/>
          <w:b/>
        </w:rPr>
      </w:pPr>
      <w:r w:rsidRPr="001F617F">
        <w:rPr>
          <w:rFonts w:ascii="Calibri" w:hAnsi="Calibri" w:cs="Calibri"/>
          <w:b/>
        </w:rPr>
        <w:t>4.2. KİŞİSEL VERİLERİN İŞLENMESİ TEMELİNDEKİ HUKUKİ NEDENLER</w:t>
      </w:r>
    </w:p>
    <w:p w14:paraId="7B12386F" w14:textId="77777777" w:rsidR="001529B9" w:rsidRPr="001F617F" w:rsidRDefault="001529B9" w:rsidP="001529B9">
      <w:pPr>
        <w:spacing w:line="276" w:lineRule="auto"/>
        <w:jc w:val="both"/>
        <w:rPr>
          <w:rFonts w:ascii="Calibri" w:hAnsi="Calibri" w:cs="Calibri"/>
        </w:rPr>
      </w:pPr>
      <w:r>
        <w:rPr>
          <w:rFonts w:ascii="Calibri" w:hAnsi="Calibri" w:cs="Calibri"/>
        </w:rPr>
        <w:t xml:space="preserve">ORSA GROUP PLASTİK KALIP OTOMOTİV SAN VE TİC A.Ş </w:t>
      </w:r>
      <w:r w:rsidRPr="001F617F">
        <w:rPr>
          <w:rFonts w:ascii="Calibri" w:hAnsi="Calibri" w:cs="Calibri"/>
        </w:rPr>
        <w:t>Anayasa’nın 20. ve KVK Kanunu’nun 5. maddeleri gereğince, kişisel verileri, işlenen kişisel verinin niteliğine ve veri işleme sürecine bağlı olarak değişmekle birlikte kişisel verilerin işlenmesine ilişkin KVK Kanunu’nun 5/2. Maddesinde belirtilen aşağıdaki şartlardan bir veya birkaçına dayalı olarak işlemektedir:</w:t>
      </w:r>
    </w:p>
    <w:p w14:paraId="050BFE0D" w14:textId="77777777" w:rsidR="001529B9" w:rsidRPr="001F617F" w:rsidRDefault="001529B9" w:rsidP="001529B9">
      <w:pPr>
        <w:spacing w:line="276" w:lineRule="auto"/>
        <w:jc w:val="both"/>
        <w:rPr>
          <w:rFonts w:ascii="Calibri" w:hAnsi="Calibri" w:cs="Calibri"/>
        </w:rPr>
      </w:pPr>
      <w:r w:rsidRPr="001F617F">
        <w:rPr>
          <w:rFonts w:ascii="Calibri" w:hAnsi="Calibri" w:cs="Calibri"/>
        </w:rPr>
        <w:t>a) Kanunlarda açıkça öngörülmesi, örn. Çalışana ait özlük bilgilerinin kanun gereği tutulması,</w:t>
      </w:r>
    </w:p>
    <w:p w14:paraId="381DF8CA" w14:textId="77777777" w:rsidR="001529B9" w:rsidRPr="001F617F" w:rsidRDefault="001529B9" w:rsidP="001529B9">
      <w:pPr>
        <w:spacing w:line="276" w:lineRule="auto"/>
        <w:jc w:val="both"/>
        <w:rPr>
          <w:rFonts w:ascii="Calibri" w:hAnsi="Calibri" w:cs="Calibri"/>
        </w:rPr>
      </w:pPr>
      <w:r w:rsidRPr="001F617F">
        <w:rPr>
          <w:rFonts w:ascii="Calibri" w:hAnsi="Calibri" w:cs="Calibri"/>
        </w:rPr>
        <w:t>b) Fiili imkânsızlık nedeniyle rızasını açıklayamayacak durumda bulunan veya rızasına hukuki geçerlilik tanınmayan kişinin kendisinin ya da bir başkasının hayatı veya beden bütünlüğünün korunması için zorunlu olması, örn. Kayıp kişinin konum bilgisi,</w:t>
      </w:r>
    </w:p>
    <w:p w14:paraId="70DE1C78" w14:textId="77777777" w:rsidR="001529B9" w:rsidRPr="001F617F" w:rsidRDefault="001529B9" w:rsidP="001529B9">
      <w:pPr>
        <w:spacing w:line="276" w:lineRule="auto"/>
        <w:jc w:val="both"/>
        <w:rPr>
          <w:rFonts w:ascii="Calibri" w:hAnsi="Calibri" w:cs="Calibri"/>
        </w:rPr>
      </w:pPr>
      <w:r w:rsidRPr="001F617F">
        <w:rPr>
          <w:rFonts w:ascii="Calibri" w:hAnsi="Calibri" w:cs="Calibri"/>
        </w:rPr>
        <w:t>c) Bir sözleşmenin kurulması veya ifasıyla doğrudan doğruya ilgili olması kaydıyla, sözleşmenin taraflarına ait kişisel verilerin işlenmesinin gerekli olması, örn. Teslimat yapılması için şirketin, ilgili kişinin adres bilgilerini kaydetmesi,</w:t>
      </w:r>
    </w:p>
    <w:p w14:paraId="13F7258D" w14:textId="77777777" w:rsidR="001529B9" w:rsidRPr="001F617F" w:rsidRDefault="001529B9" w:rsidP="001529B9">
      <w:pPr>
        <w:spacing w:line="276" w:lineRule="auto"/>
        <w:jc w:val="both"/>
        <w:rPr>
          <w:rFonts w:ascii="Calibri" w:hAnsi="Calibri" w:cs="Calibri"/>
        </w:rPr>
      </w:pPr>
      <w:r w:rsidRPr="001F617F">
        <w:rPr>
          <w:rFonts w:ascii="Calibri" w:hAnsi="Calibri" w:cs="Calibri"/>
        </w:rPr>
        <w:t>ç) Veri sorumlusunun hukuki yükümlülüğünü yerine getirebilmesi için zorunlu olması, örn. Bankacılık, enerji, sermaye piyasaları gibi alanlara özel denetimlerde bilgi paylaşımı yapılması,</w:t>
      </w:r>
    </w:p>
    <w:p w14:paraId="0B6852BD" w14:textId="77777777" w:rsidR="001529B9" w:rsidRPr="001F617F" w:rsidRDefault="001529B9" w:rsidP="001529B9">
      <w:pPr>
        <w:spacing w:line="276" w:lineRule="auto"/>
        <w:jc w:val="both"/>
        <w:rPr>
          <w:rFonts w:ascii="Calibri" w:hAnsi="Calibri" w:cs="Calibri"/>
        </w:rPr>
      </w:pPr>
      <w:r w:rsidRPr="001F617F">
        <w:rPr>
          <w:rFonts w:ascii="Calibri" w:hAnsi="Calibri" w:cs="Calibri"/>
        </w:rPr>
        <w:lastRenderedPageBreak/>
        <w:t>d) İlgili kişinin kendisi tarafından alenileştirilmiş olması, örn. Evini satmak isteyen kişinin, satış ilanında iletişim bilgisine yer vermesi,</w:t>
      </w:r>
    </w:p>
    <w:p w14:paraId="3C3ADF32" w14:textId="77777777" w:rsidR="001529B9" w:rsidRPr="001F617F" w:rsidRDefault="001529B9" w:rsidP="001529B9">
      <w:pPr>
        <w:spacing w:line="276" w:lineRule="auto"/>
        <w:jc w:val="both"/>
        <w:rPr>
          <w:rFonts w:ascii="Calibri" w:hAnsi="Calibri" w:cs="Calibri"/>
        </w:rPr>
      </w:pPr>
      <w:r w:rsidRPr="001F617F">
        <w:rPr>
          <w:rFonts w:ascii="Calibri" w:hAnsi="Calibri" w:cs="Calibri"/>
        </w:rPr>
        <w:t>e) Bir hakkın tesisi, kullanılması veya korunması için veri işlemenin zorunlu olması, örn. İşten ayrılan bir çalışana ait gerekli bilgilerin dava zaman aşımı boyunca saklanması,</w:t>
      </w:r>
    </w:p>
    <w:p w14:paraId="39916665" w14:textId="77777777" w:rsidR="001529B9" w:rsidRPr="001F617F" w:rsidRDefault="001529B9" w:rsidP="001529B9">
      <w:pPr>
        <w:spacing w:line="276" w:lineRule="auto"/>
        <w:jc w:val="both"/>
        <w:rPr>
          <w:rFonts w:ascii="Calibri" w:hAnsi="Calibri" w:cs="Calibri"/>
        </w:rPr>
      </w:pPr>
      <w:r w:rsidRPr="001F617F">
        <w:rPr>
          <w:rFonts w:ascii="Calibri" w:hAnsi="Calibri" w:cs="Calibri"/>
        </w:rPr>
        <w:t>f) İlgili kişinin temel hak ve özgürlüklerine zarar vermemek kaydıyla, veri sorumlusunun meşru menfaatleri için veri işlenmesinin zorunlu olması, örn. Çalışan bağlılığını artıran ödül ve prim uygulanması amacıyla veri işlenmesi.</w:t>
      </w:r>
    </w:p>
    <w:p w14:paraId="1A11F361" w14:textId="77777777" w:rsidR="001529B9" w:rsidRPr="001F617F" w:rsidRDefault="001529B9" w:rsidP="001529B9">
      <w:pPr>
        <w:spacing w:line="276" w:lineRule="auto"/>
        <w:jc w:val="both"/>
        <w:rPr>
          <w:rFonts w:ascii="Calibri" w:hAnsi="Calibri" w:cs="Calibri"/>
        </w:rPr>
      </w:pPr>
      <w:r w:rsidRPr="001F617F">
        <w:rPr>
          <w:rFonts w:ascii="Calibri" w:hAnsi="Calibri" w:cs="Calibri"/>
        </w:rPr>
        <w:t xml:space="preserve">Kişisel veri işleme faaliyetimizin burada bahsi geçen hallerden herhangi birine girmediğinin anlaşılması ve fakat bu kişisel veri işlemenin gerekli ve ölçülü olarak değerlendirildiği hallerde ise açık rıza alınması yoluna gidilmektedir. </w:t>
      </w:r>
    </w:p>
    <w:p w14:paraId="3DB29D0A" w14:textId="77777777" w:rsidR="001529B9" w:rsidRPr="001F617F" w:rsidRDefault="001529B9" w:rsidP="001529B9">
      <w:pPr>
        <w:spacing w:line="276" w:lineRule="auto"/>
        <w:jc w:val="both"/>
        <w:rPr>
          <w:rFonts w:ascii="Calibri" w:hAnsi="Calibri" w:cs="Calibri"/>
        </w:rPr>
      </w:pPr>
      <w:r w:rsidRPr="001F617F">
        <w:rPr>
          <w:rFonts w:ascii="Calibri" w:hAnsi="Calibri" w:cs="Calibri"/>
        </w:rPr>
        <w:t xml:space="preserve">İşlemeye konu olan kişisel verinin özel nitelikli kişisel veri olduğunun anlaşılması halinde ise KVK Kanunu’nun 6. maddesine uygun olarak, sağlık ve cinsel hayat dışındaki kişisel veriler yönünden kanunlarda öngörülmüş bir düzenleme yoksa; sağlık ve cinsel hayata ilişkin kişisel veriler ise, kamu sağlığının korunması, koruyucu hekimlik, tıbbî teşhis, tedavi ve bakım hizmetlerinin yürütülmesi, sağlık hizmetleri ile finansmanının planlanması ve yönetimi amacıyla, sır saklama yükümlülüğü altında bulunan kişiler veya yetkili kurum ve kuruluşlar tarafından işlenme koşullarına uygun olarak işlenemiyorsa gereklilik ve ölçülülük ilkelerine uymak kaydıyla ilgilinin açık rızası kapsamında işlenmektedir. </w:t>
      </w:r>
    </w:p>
    <w:p w14:paraId="083F6972" w14:textId="77777777" w:rsidR="001529B9" w:rsidRPr="001F617F" w:rsidRDefault="001529B9" w:rsidP="001529B9">
      <w:pPr>
        <w:spacing w:line="276" w:lineRule="auto"/>
        <w:jc w:val="both"/>
        <w:rPr>
          <w:rFonts w:ascii="Calibri" w:hAnsi="Calibri" w:cs="Calibri"/>
          <w:b/>
        </w:rPr>
      </w:pPr>
      <w:r w:rsidRPr="001F617F">
        <w:rPr>
          <w:rFonts w:ascii="Calibri" w:hAnsi="Calibri" w:cs="Calibri"/>
          <w:b/>
        </w:rPr>
        <w:t>4.3. KİŞİSEL VERİLERİN KORUNMASINA İLİŞKİN HUSUSLAR</w:t>
      </w:r>
    </w:p>
    <w:p w14:paraId="03BCE19B" w14:textId="77777777" w:rsidR="001529B9" w:rsidRPr="001F617F" w:rsidRDefault="001529B9" w:rsidP="001529B9">
      <w:pPr>
        <w:spacing w:line="276" w:lineRule="auto"/>
        <w:jc w:val="both"/>
        <w:rPr>
          <w:rFonts w:ascii="Calibri" w:hAnsi="Calibri" w:cs="Calibri"/>
        </w:rPr>
      </w:pPr>
      <w:r w:rsidRPr="001F617F">
        <w:rPr>
          <w:rFonts w:ascii="Calibri" w:hAnsi="Calibri" w:cs="Calibri"/>
        </w:rPr>
        <w:t xml:space="preserve">KVK Kanunu’nun 12. Maddesi, </w:t>
      </w:r>
    </w:p>
    <w:p w14:paraId="0027AAB7" w14:textId="77777777" w:rsidR="001529B9" w:rsidRPr="001F617F" w:rsidRDefault="001529B9" w:rsidP="001529B9">
      <w:pPr>
        <w:pStyle w:val="ListeParagraf"/>
        <w:numPr>
          <w:ilvl w:val="0"/>
          <w:numId w:val="17"/>
        </w:numPr>
        <w:spacing w:after="160" w:line="276" w:lineRule="auto"/>
        <w:ind w:left="284" w:hanging="284"/>
        <w:jc w:val="both"/>
        <w:rPr>
          <w:rFonts w:ascii="Calibri" w:hAnsi="Calibri" w:cs="Calibri"/>
        </w:rPr>
      </w:pPr>
      <w:r w:rsidRPr="001F617F">
        <w:rPr>
          <w:rFonts w:ascii="Calibri" w:hAnsi="Calibri" w:cs="Calibri"/>
        </w:rPr>
        <w:t>Kişisel verilerin hukuka aykırı olarak işlenmesini önlemek</w:t>
      </w:r>
    </w:p>
    <w:p w14:paraId="0CCCD2D3" w14:textId="77777777" w:rsidR="001529B9" w:rsidRPr="001F617F" w:rsidRDefault="001529B9" w:rsidP="001529B9">
      <w:pPr>
        <w:pStyle w:val="ListeParagraf"/>
        <w:numPr>
          <w:ilvl w:val="0"/>
          <w:numId w:val="17"/>
        </w:numPr>
        <w:spacing w:after="160" w:line="276" w:lineRule="auto"/>
        <w:ind w:left="284" w:hanging="284"/>
        <w:jc w:val="both"/>
        <w:rPr>
          <w:rFonts w:ascii="Calibri" w:hAnsi="Calibri" w:cs="Calibri"/>
        </w:rPr>
      </w:pPr>
      <w:r w:rsidRPr="001F617F">
        <w:rPr>
          <w:rFonts w:ascii="Calibri" w:hAnsi="Calibri" w:cs="Calibri"/>
        </w:rPr>
        <w:t>Kişisel verilere hukuka aykırı olarak erişilmesini önlemek</w:t>
      </w:r>
    </w:p>
    <w:p w14:paraId="28C09FCE" w14:textId="77777777" w:rsidR="001529B9" w:rsidRPr="001F617F" w:rsidRDefault="001529B9" w:rsidP="001529B9">
      <w:pPr>
        <w:pStyle w:val="ListeParagraf"/>
        <w:numPr>
          <w:ilvl w:val="0"/>
          <w:numId w:val="17"/>
        </w:numPr>
        <w:spacing w:after="160" w:line="276" w:lineRule="auto"/>
        <w:ind w:left="284" w:hanging="284"/>
        <w:jc w:val="both"/>
        <w:rPr>
          <w:rFonts w:ascii="Calibri" w:hAnsi="Calibri" w:cs="Calibri"/>
        </w:rPr>
      </w:pPr>
      <w:r w:rsidRPr="001F617F">
        <w:rPr>
          <w:rFonts w:ascii="Calibri" w:hAnsi="Calibri" w:cs="Calibri"/>
        </w:rPr>
        <w:t>Kişisel verilerin muhafazasını sağlamak</w:t>
      </w:r>
    </w:p>
    <w:p w14:paraId="00BF57B4" w14:textId="77777777" w:rsidR="001529B9" w:rsidRPr="001F617F" w:rsidRDefault="001529B9" w:rsidP="001529B9">
      <w:pPr>
        <w:spacing w:line="276" w:lineRule="auto"/>
        <w:jc w:val="both"/>
        <w:rPr>
          <w:rFonts w:ascii="Calibri" w:hAnsi="Calibri" w:cs="Calibri"/>
        </w:rPr>
      </w:pPr>
      <w:r w:rsidRPr="001F617F">
        <w:rPr>
          <w:rFonts w:ascii="Calibri" w:hAnsi="Calibri" w:cs="Calibri"/>
        </w:rPr>
        <w:t xml:space="preserve">Amacıyla uygun güvenlik düzeyini temin etmeye yönelik her türlü teknik ve idari tedbirin alınması hususunda veri sorumlusuna yükümlülükler yüklemiştir. İşbu maddede belirtilen yükümlülüğe uygun olarak </w:t>
      </w:r>
      <w:r>
        <w:rPr>
          <w:rFonts w:ascii="Calibri" w:hAnsi="Calibri" w:cs="Calibri"/>
        </w:rPr>
        <w:t xml:space="preserve">ORSA GROUP PLASTİK KALIP OTOMOTİV SAN VE TİC A.Ş, </w:t>
      </w:r>
      <w:r w:rsidRPr="001F617F">
        <w:rPr>
          <w:rFonts w:ascii="Calibri" w:hAnsi="Calibri" w:cs="Calibri"/>
        </w:rPr>
        <w:t xml:space="preserve">işleme faaliyetlerine konu olan kişisel verilerin güvenliğini sağlayabilmek adına gerekli hukuki, teknik ve idari tedbirleri almakta olup, belirtilenlerle sınırlı olmamak ve güncel gelişmelere bağlı olarak daha ileri seviyeye taşınacak olmakla birlikte </w:t>
      </w:r>
      <w:r>
        <w:rPr>
          <w:rFonts w:ascii="Calibri" w:hAnsi="Calibri" w:cs="Calibri"/>
        </w:rPr>
        <w:t>ORSA GROUP PLASTİK KALIP OTOMOTİV SAN VE TİC A.Ş</w:t>
      </w:r>
      <w:r w:rsidRPr="001F617F">
        <w:rPr>
          <w:rFonts w:ascii="Calibri" w:hAnsi="Calibri" w:cs="Calibri"/>
        </w:rPr>
        <w:t xml:space="preserve"> tarafından alınan tedbirlerin aşağıdaki gibi özetlenmesi mümkündür:</w:t>
      </w:r>
    </w:p>
    <w:p w14:paraId="47944F9F" w14:textId="77777777" w:rsidR="001529B9" w:rsidRPr="001F617F" w:rsidRDefault="001529B9" w:rsidP="001529B9">
      <w:pPr>
        <w:spacing w:line="276" w:lineRule="auto"/>
        <w:jc w:val="both"/>
        <w:rPr>
          <w:rFonts w:ascii="Calibri" w:hAnsi="Calibri" w:cs="Calibri"/>
        </w:rPr>
      </w:pPr>
      <w:r w:rsidRPr="001F617F">
        <w:rPr>
          <w:rFonts w:ascii="Calibri" w:hAnsi="Calibri" w:cs="Calibri"/>
          <w:b/>
        </w:rPr>
        <w:t>4.3.1.</w:t>
      </w:r>
      <w:r w:rsidRPr="001F617F">
        <w:rPr>
          <w:rFonts w:ascii="Calibri" w:hAnsi="Calibri" w:cs="Calibri"/>
        </w:rPr>
        <w:t xml:space="preserve"> </w:t>
      </w:r>
      <w:r>
        <w:rPr>
          <w:rFonts w:ascii="Calibri" w:hAnsi="Calibri" w:cs="Calibri"/>
        </w:rPr>
        <w:t>ORSA GROUP PLASTİK KALIP OTOMOTİV SAN VE TİC A.Ş</w:t>
      </w:r>
      <w:r w:rsidRPr="001F617F">
        <w:rPr>
          <w:rFonts w:ascii="Calibri" w:hAnsi="Calibri" w:cs="Calibri"/>
        </w:rPr>
        <w:t>, kişisel verilerin hukuka uygun işlenmesini sağlamak için, teknolojik imkânlar ve uygulama maliyetine göre teknik ve idari tedbirler almaktadır. Çalışanlar, öğrendikleri kişisel verileri KVK Kanunu hükümlerine aykırı olarak başkasına açıklayamayacağı ve işleme amacı dışında kullanamayacağı, kişisel verileri başkalarının erişimine açık şekilde bulundurmamaları gerektiği ve bu yükümlülüklerin görevden ayrılmalarından sonra da devam edeceği konusunda bilgilendirilmekte, bu hususta düzenli olarak farkındalık eğitimleri düzenlemekte ve gerekli görülmesi halinde bu doğrultuda kendilerinden taahhütler alınmaktadır.</w:t>
      </w:r>
    </w:p>
    <w:p w14:paraId="1FBF63F0" w14:textId="77777777" w:rsidR="001529B9" w:rsidRPr="001F617F" w:rsidRDefault="001529B9" w:rsidP="001529B9">
      <w:pPr>
        <w:spacing w:line="276" w:lineRule="auto"/>
        <w:jc w:val="both"/>
        <w:rPr>
          <w:rFonts w:ascii="Calibri" w:hAnsi="Calibri" w:cs="Calibri"/>
        </w:rPr>
      </w:pPr>
      <w:r w:rsidRPr="001F617F">
        <w:rPr>
          <w:rFonts w:ascii="Calibri" w:hAnsi="Calibri" w:cs="Calibri"/>
          <w:b/>
        </w:rPr>
        <w:t>4.3.2</w:t>
      </w:r>
      <w:r w:rsidRPr="001F617F">
        <w:rPr>
          <w:rFonts w:ascii="Calibri" w:hAnsi="Calibri" w:cs="Calibri"/>
        </w:rPr>
        <w:t xml:space="preserve">. </w:t>
      </w:r>
      <w:r>
        <w:rPr>
          <w:rFonts w:ascii="Calibri" w:hAnsi="Calibri" w:cs="Calibri"/>
        </w:rPr>
        <w:t xml:space="preserve">ORSA GROUP PLASTİK KALIP OTOMOTİV SAN VE TİC A.Ş </w:t>
      </w:r>
      <w:r w:rsidRPr="001F617F">
        <w:rPr>
          <w:rFonts w:ascii="Calibri" w:hAnsi="Calibri" w:cs="Calibri"/>
        </w:rPr>
        <w:t xml:space="preserve">tarafından KVK Kanunu ile “özel nitelikli” olarak belirlenen ve hukuka uygun olarak işlenen özel nitelikli kişisel verilerin korunmasında hassasiyetle davranılmaktadır. Bu kapsamda, </w:t>
      </w:r>
      <w:r>
        <w:rPr>
          <w:rFonts w:ascii="Calibri" w:hAnsi="Calibri" w:cs="Calibri"/>
        </w:rPr>
        <w:t xml:space="preserve">ORSA GROUP PLASTİK KALIP OTOMOTİV SAN VE TİC A.Ş </w:t>
      </w:r>
      <w:r w:rsidRPr="001F617F">
        <w:rPr>
          <w:rFonts w:ascii="Calibri" w:hAnsi="Calibri" w:cs="Calibri"/>
        </w:rPr>
        <w:t>tarafından, kişisel verilerin korunması için alınan teknik ve idari tedbirler, özel nitelikli kişisel veriler bakımından özenle uygulanmakta ve gerekli denetimler sağlanmaktadır.</w:t>
      </w:r>
    </w:p>
    <w:p w14:paraId="0C69BB5E" w14:textId="77777777" w:rsidR="001529B9" w:rsidRPr="001F617F" w:rsidRDefault="001529B9" w:rsidP="001529B9">
      <w:pPr>
        <w:spacing w:line="276" w:lineRule="auto"/>
        <w:jc w:val="both"/>
        <w:rPr>
          <w:rFonts w:ascii="Calibri" w:hAnsi="Calibri" w:cs="Calibri"/>
        </w:rPr>
      </w:pPr>
      <w:r w:rsidRPr="001F617F">
        <w:rPr>
          <w:rFonts w:ascii="Calibri" w:hAnsi="Calibri" w:cs="Calibri"/>
          <w:b/>
        </w:rPr>
        <w:t>4.3.3.</w:t>
      </w:r>
      <w:r w:rsidRPr="001F617F">
        <w:rPr>
          <w:rFonts w:ascii="Calibri" w:hAnsi="Calibri" w:cs="Calibri"/>
        </w:rPr>
        <w:t xml:space="preserve"> </w:t>
      </w:r>
      <w:r>
        <w:rPr>
          <w:rFonts w:ascii="Calibri" w:hAnsi="Calibri" w:cs="Calibri"/>
        </w:rPr>
        <w:t>ORSA GROUP PLASTİK KALIP OTOMOTİV SAN VE TİC A.Ş</w:t>
      </w:r>
      <w:r w:rsidRPr="001F617F">
        <w:rPr>
          <w:rFonts w:ascii="Calibri" w:hAnsi="Calibri" w:cs="Calibri"/>
        </w:rPr>
        <w:t xml:space="preserve">, kişisel verilerin tedbirsizlikle veya yetkisiz olarak açıklanmasını, erişimini, aktarılmasını veya başka şekillerdeki tüm hukuka aykırı erişimi önlemek için korunacak verinin niteliği, teknolojik imkânlar ve uygulama maliyetine göre teknik ve idari tedbirler almaktadır. </w:t>
      </w:r>
      <w:r>
        <w:rPr>
          <w:rFonts w:ascii="Calibri" w:hAnsi="Calibri" w:cs="Calibri"/>
        </w:rPr>
        <w:t xml:space="preserve">ORSA GROUP PLASTİK KALIP OTOMOTİV SAN VE TİC A.Ş </w:t>
      </w:r>
      <w:r w:rsidRPr="001F617F">
        <w:rPr>
          <w:rFonts w:ascii="Calibri" w:hAnsi="Calibri" w:cs="Calibri"/>
        </w:rPr>
        <w:t>kişisel verilerin hukuka aykırı olarak işlenmesinin önlenmesi, verilere hukuka aykırı olarak erişilmesinin önlenmesi ve verilerin hukuka uygun muhafazasının sağlanması konusunda kişisel verileri aktarmış olduğu iş ortakları ve tedarikçiler gibi veri işleyen kurumlar nezdinde farkındalıkları arttırmakta ve gerçekleştirdikleri faaliyetin niteliğiyle uyumlu bir şekilde sözleşmesel olarak yüklemektedir.</w:t>
      </w:r>
    </w:p>
    <w:p w14:paraId="4F45BC12" w14:textId="77777777" w:rsidR="001529B9" w:rsidRPr="001F617F" w:rsidRDefault="001529B9" w:rsidP="001529B9">
      <w:pPr>
        <w:spacing w:line="276" w:lineRule="auto"/>
        <w:jc w:val="both"/>
        <w:rPr>
          <w:rFonts w:ascii="Calibri" w:hAnsi="Calibri" w:cs="Calibri"/>
        </w:rPr>
      </w:pPr>
      <w:r w:rsidRPr="001F617F">
        <w:rPr>
          <w:rFonts w:ascii="Calibri" w:hAnsi="Calibri" w:cs="Calibri"/>
          <w:b/>
        </w:rPr>
        <w:lastRenderedPageBreak/>
        <w:t>4.3.4.</w:t>
      </w:r>
      <w:r w:rsidRPr="001F617F">
        <w:rPr>
          <w:rFonts w:ascii="Calibri" w:hAnsi="Calibri" w:cs="Calibri"/>
        </w:rPr>
        <w:t xml:space="preserve"> </w:t>
      </w:r>
      <w:r>
        <w:rPr>
          <w:rFonts w:ascii="Calibri" w:hAnsi="Calibri" w:cs="Calibri"/>
        </w:rPr>
        <w:t>ORSA GROUP PLASTİK KALIP OTOMOTİV SAN VE TİC A.Ş</w:t>
      </w:r>
      <w:r w:rsidRPr="001F617F">
        <w:rPr>
          <w:rFonts w:ascii="Calibri" w:hAnsi="Calibri" w:cs="Calibri"/>
        </w:rPr>
        <w:t>, kişisel verilerin güvenli ortamlarda saklanması ve hukuka aykırı amaçlarla yok edilmesini, kaybolmasını veya değiştirilmesini önlemek için teknolojik imkânlar ve uygulama maliyetine göre gerekli teknik ve idari tedbirleri almakta, gerçekleştirilen işlemler tutanak altına alınmaktadır.</w:t>
      </w:r>
    </w:p>
    <w:p w14:paraId="414CDDD9" w14:textId="77777777" w:rsidR="001529B9" w:rsidRPr="001F617F" w:rsidRDefault="001529B9" w:rsidP="001529B9">
      <w:pPr>
        <w:spacing w:line="276" w:lineRule="auto"/>
        <w:jc w:val="both"/>
        <w:rPr>
          <w:rFonts w:ascii="Calibri" w:hAnsi="Calibri" w:cs="Calibri"/>
        </w:rPr>
      </w:pPr>
      <w:r w:rsidRPr="001F617F">
        <w:rPr>
          <w:rFonts w:ascii="Calibri" w:hAnsi="Calibri" w:cs="Calibri"/>
          <w:b/>
        </w:rPr>
        <w:t>4.3.5.</w:t>
      </w:r>
      <w:r w:rsidRPr="001F617F">
        <w:rPr>
          <w:rFonts w:ascii="Calibri" w:hAnsi="Calibri" w:cs="Calibri"/>
        </w:rPr>
        <w:t xml:space="preserve"> </w:t>
      </w:r>
      <w:r>
        <w:rPr>
          <w:rFonts w:ascii="Calibri" w:hAnsi="Calibri" w:cs="Calibri"/>
        </w:rPr>
        <w:t>ORSA GROUP PLASTİK KALIP OTOMOTİV SAN VE TİC A.Ş</w:t>
      </w:r>
      <w:r w:rsidRPr="001F617F">
        <w:rPr>
          <w:rFonts w:ascii="Calibri" w:hAnsi="Calibri" w:cs="Calibri"/>
        </w:rPr>
        <w:t xml:space="preserve">, KVK Kanunu’nun 12. maddesine uygun olarak, kendi bünyesinde gerekli denetimleri yapmakta veya yaptırmaktadır. Bu denetim sonuçları </w:t>
      </w:r>
      <w:r>
        <w:rPr>
          <w:rFonts w:ascii="Calibri" w:hAnsi="Calibri" w:cs="Calibri"/>
        </w:rPr>
        <w:t>ORSA GROUP PLASTİK KALIP OTOMOTİV SAN VE TİC A.Ş</w:t>
      </w:r>
      <w:r w:rsidRPr="001F617F">
        <w:rPr>
          <w:rFonts w:ascii="Calibri" w:hAnsi="Calibri" w:cs="Calibri"/>
        </w:rPr>
        <w:t xml:space="preserve">’nin iç işleyişi kapsamında konu ile ilgili birim amirlerine raporlanmakta ve birim amirlerinin öneri ve talimatları çerçevesinde yeni tedbirler alınmasını sağlamakta veya alınan tedbirlerin iyileştirilmesi için gerekli faaliyetler yürütülmektedir. </w:t>
      </w:r>
    </w:p>
    <w:p w14:paraId="3CE7A978" w14:textId="77777777" w:rsidR="001529B9" w:rsidRPr="001F617F" w:rsidRDefault="001529B9" w:rsidP="001529B9">
      <w:pPr>
        <w:spacing w:line="276" w:lineRule="auto"/>
        <w:jc w:val="both"/>
        <w:rPr>
          <w:rFonts w:ascii="Calibri" w:hAnsi="Calibri" w:cs="Calibri"/>
        </w:rPr>
      </w:pPr>
      <w:r w:rsidRPr="001F617F">
        <w:rPr>
          <w:rFonts w:ascii="Calibri" w:hAnsi="Calibri" w:cs="Calibri"/>
          <w:b/>
        </w:rPr>
        <w:t>4.3.6.</w:t>
      </w:r>
      <w:r w:rsidRPr="001F617F">
        <w:rPr>
          <w:rFonts w:ascii="Calibri" w:hAnsi="Calibri" w:cs="Calibri"/>
        </w:rPr>
        <w:t xml:space="preserve"> </w:t>
      </w:r>
      <w:r>
        <w:rPr>
          <w:rFonts w:ascii="Calibri" w:hAnsi="Calibri" w:cs="Calibri"/>
        </w:rPr>
        <w:t>ORSA GROUP PLASTİK KALIP OTOMOTİV SAN VE TİC A.Ş</w:t>
      </w:r>
      <w:r w:rsidRPr="001F617F">
        <w:rPr>
          <w:rFonts w:ascii="Calibri" w:hAnsi="Calibri" w:cs="Calibri"/>
        </w:rPr>
        <w:t xml:space="preserve">, KVK Kanunu’nun 11. maddesinde veri sahiplerinin/ ilgili kişilerin haklarını en etkili şekilde kullanabileceği ve cevaplandırılabileceği sistemi yürütmektedir. </w:t>
      </w:r>
    </w:p>
    <w:p w14:paraId="1E5D400E" w14:textId="77777777" w:rsidR="001529B9" w:rsidRPr="001F617F" w:rsidRDefault="001529B9" w:rsidP="001529B9">
      <w:pPr>
        <w:spacing w:line="276" w:lineRule="auto"/>
        <w:jc w:val="both"/>
        <w:rPr>
          <w:rFonts w:ascii="Calibri" w:hAnsi="Calibri" w:cs="Calibri"/>
        </w:rPr>
      </w:pPr>
      <w:r w:rsidRPr="001F617F">
        <w:rPr>
          <w:rFonts w:ascii="Calibri" w:hAnsi="Calibri" w:cs="Calibri"/>
          <w:b/>
        </w:rPr>
        <w:t>4.3.7.</w:t>
      </w:r>
      <w:r w:rsidRPr="001F617F">
        <w:rPr>
          <w:rFonts w:ascii="Calibri" w:hAnsi="Calibri" w:cs="Calibri"/>
        </w:rPr>
        <w:t xml:space="preserve"> </w:t>
      </w:r>
      <w:r>
        <w:rPr>
          <w:rFonts w:ascii="Calibri" w:hAnsi="Calibri" w:cs="Calibri"/>
        </w:rPr>
        <w:t>ORSA GROUP PLASTİK KALIP OTOMOTİV SAN VE TİC A.Ş</w:t>
      </w:r>
      <w:r w:rsidRPr="001F617F">
        <w:rPr>
          <w:rFonts w:ascii="Calibri" w:hAnsi="Calibri" w:cs="Calibri"/>
        </w:rPr>
        <w:t>, KVK Kanunu’nun 12. maddesine uygun olarak işlenen kişisel verilerin kanuni olmayan yollarla başkaları tarafından elde edilmesi halinde bu durumu en kısa sürede ilgili kişisel veri sahibine/ ilgili kişilere ve KVK Kurulu’na bildirilmesini sağlayan sistemi yürütmektedir.</w:t>
      </w:r>
    </w:p>
    <w:p w14:paraId="7A6F1C4B" w14:textId="77777777" w:rsidR="001529B9" w:rsidRPr="001F617F" w:rsidRDefault="001529B9" w:rsidP="001529B9">
      <w:pPr>
        <w:spacing w:line="276" w:lineRule="auto"/>
        <w:jc w:val="both"/>
        <w:rPr>
          <w:rFonts w:ascii="Calibri" w:hAnsi="Calibri" w:cs="Calibri"/>
        </w:rPr>
      </w:pPr>
      <w:r w:rsidRPr="001F617F">
        <w:rPr>
          <w:rFonts w:ascii="Calibri" w:hAnsi="Calibri" w:cs="Calibri"/>
          <w:b/>
        </w:rPr>
        <w:t>4.3.8.</w:t>
      </w:r>
      <w:r w:rsidRPr="001F617F">
        <w:rPr>
          <w:rFonts w:ascii="Calibri" w:hAnsi="Calibri" w:cs="Calibri"/>
        </w:rPr>
        <w:t xml:space="preserve"> </w:t>
      </w:r>
      <w:r>
        <w:rPr>
          <w:rFonts w:ascii="Calibri" w:hAnsi="Calibri" w:cs="Calibri"/>
        </w:rPr>
        <w:t>ORSA GROUP PLASTİK KALIP OTOMOTİV SAN VE TİC A.Ş</w:t>
      </w:r>
      <w:r w:rsidRPr="001F617F">
        <w:rPr>
          <w:rFonts w:ascii="Calibri" w:hAnsi="Calibri" w:cs="Calibri"/>
        </w:rPr>
        <w:t>, KVK Kanunu’nun 7. Maddesi ile 28.10.2017 tarih ve 30224 sayılı Resmi Gazete’de yayımlanan Kişisel Verilerin Silinmesi, Yok Edilmesi veya Anonim Hale Getirilmesi Hakkında Yönetmelik’e uygun olarak kişisel veri saklama ve imha politikası oluşturmuştur.</w:t>
      </w:r>
    </w:p>
    <w:p w14:paraId="139D66D4" w14:textId="77777777" w:rsidR="001529B9" w:rsidRPr="001F617F" w:rsidRDefault="001529B9" w:rsidP="001529B9">
      <w:pPr>
        <w:spacing w:line="276" w:lineRule="auto"/>
        <w:jc w:val="both"/>
        <w:rPr>
          <w:rFonts w:ascii="Calibri" w:hAnsi="Calibri" w:cs="Calibri"/>
          <w:b/>
        </w:rPr>
      </w:pPr>
      <w:r w:rsidRPr="001F617F">
        <w:rPr>
          <w:rFonts w:ascii="Calibri" w:hAnsi="Calibri" w:cs="Calibri"/>
          <w:b/>
        </w:rPr>
        <w:t>4.4. KİŞİSEL VERİ SAHİBİNİN/ İLGİLİ KİŞİNİN AYDINLATILMASI VE BİLGİLENDİRİLMESİ</w:t>
      </w:r>
    </w:p>
    <w:p w14:paraId="187E96FA" w14:textId="77777777" w:rsidR="001529B9" w:rsidRPr="001F617F" w:rsidRDefault="001529B9" w:rsidP="001529B9">
      <w:pPr>
        <w:spacing w:line="276" w:lineRule="auto"/>
        <w:jc w:val="both"/>
        <w:rPr>
          <w:rFonts w:ascii="Calibri" w:hAnsi="Calibri" w:cs="Calibri"/>
          <w:bCs/>
        </w:rPr>
      </w:pPr>
      <w:r>
        <w:rPr>
          <w:rFonts w:ascii="Calibri" w:hAnsi="Calibri" w:cs="Calibri"/>
        </w:rPr>
        <w:t>ORSA GROUP PLASTİK KALIP OTOMOTİV SAN VE TİC A.Ş</w:t>
      </w:r>
      <w:r w:rsidRPr="001F617F">
        <w:rPr>
          <w:rFonts w:ascii="Calibri" w:hAnsi="Calibri" w:cs="Calibri"/>
        </w:rPr>
        <w:t xml:space="preserve">, KVK Kanunu’nun 10. Maddesi ile </w:t>
      </w:r>
      <w:r w:rsidRPr="001F617F">
        <w:rPr>
          <w:rFonts w:ascii="Calibri" w:hAnsi="Calibri" w:cs="Calibri"/>
          <w:bCs/>
        </w:rPr>
        <w:t>Aydınlatma Yükümlülüğünün Yerine Getirilmesinde Uyulacak Usul ve Esaslar Hakkında Tebliğ’in 4. Maddesine uygun olarak, veri işleme faaliyetinin içeriğiyle uyumlu olacak şekilde çeşitli vasıtalarla ilgili kişilerin aydınlatılmasını sağlamaktadır. Yapılan aydınlatmada ilgili maddelerde öngörülen ve aşağıda belirtilen konular yer almaktadır:</w:t>
      </w:r>
    </w:p>
    <w:p w14:paraId="4B72C4FE" w14:textId="77777777" w:rsidR="001529B9" w:rsidRPr="001F617F" w:rsidRDefault="001529B9" w:rsidP="001529B9">
      <w:pPr>
        <w:spacing w:line="276" w:lineRule="auto"/>
        <w:jc w:val="both"/>
        <w:rPr>
          <w:rFonts w:ascii="Calibri" w:hAnsi="Calibri" w:cs="Calibri"/>
          <w:bCs/>
        </w:rPr>
      </w:pPr>
      <w:r w:rsidRPr="001F617F">
        <w:rPr>
          <w:rFonts w:ascii="Calibri" w:hAnsi="Calibri" w:cs="Calibri"/>
          <w:bCs/>
        </w:rPr>
        <w:t xml:space="preserve">a) Veri sorumlusu olan </w:t>
      </w:r>
      <w:r>
        <w:rPr>
          <w:rFonts w:ascii="Calibri" w:hAnsi="Calibri" w:cs="Calibri"/>
        </w:rPr>
        <w:t>ORSA GROUP PLASTİK KALIP OTOMOTİV SAN VE TİC A.Ş</w:t>
      </w:r>
      <w:r w:rsidRPr="001F617F">
        <w:rPr>
          <w:rFonts w:ascii="Calibri" w:hAnsi="Calibri" w:cs="Calibri"/>
        </w:rPr>
        <w:t>’nin</w:t>
      </w:r>
      <w:r w:rsidRPr="001F617F">
        <w:rPr>
          <w:rFonts w:ascii="Calibri" w:hAnsi="Calibri" w:cs="Calibri"/>
          <w:bCs/>
        </w:rPr>
        <w:t xml:space="preserve"> kimliği,</w:t>
      </w:r>
    </w:p>
    <w:p w14:paraId="0CFC2BC1" w14:textId="77777777" w:rsidR="001529B9" w:rsidRPr="001F617F" w:rsidRDefault="001529B9" w:rsidP="001529B9">
      <w:pPr>
        <w:spacing w:line="276" w:lineRule="auto"/>
        <w:jc w:val="both"/>
        <w:rPr>
          <w:rFonts w:ascii="Calibri" w:hAnsi="Calibri" w:cs="Calibri"/>
          <w:bCs/>
        </w:rPr>
      </w:pPr>
      <w:r w:rsidRPr="001F617F">
        <w:rPr>
          <w:rFonts w:ascii="Calibri" w:hAnsi="Calibri" w:cs="Calibri"/>
          <w:bCs/>
        </w:rPr>
        <w:t>b) Kişisel verileri hangi amaçla işlediğimiz/işleyebileceğimiz,</w:t>
      </w:r>
    </w:p>
    <w:p w14:paraId="412738AC" w14:textId="77777777" w:rsidR="001529B9" w:rsidRPr="001F617F" w:rsidRDefault="001529B9" w:rsidP="001529B9">
      <w:pPr>
        <w:spacing w:line="276" w:lineRule="auto"/>
        <w:jc w:val="both"/>
        <w:rPr>
          <w:rFonts w:ascii="Calibri" w:hAnsi="Calibri" w:cs="Calibri"/>
          <w:bCs/>
        </w:rPr>
      </w:pPr>
      <w:r w:rsidRPr="001F617F">
        <w:rPr>
          <w:rFonts w:ascii="Calibri" w:hAnsi="Calibri" w:cs="Calibri"/>
          <w:bCs/>
        </w:rPr>
        <w:t>c) Kişisel verileri kimlere ve hangi amaçla aktarabileceğimiz,</w:t>
      </w:r>
    </w:p>
    <w:p w14:paraId="18B5E2BF" w14:textId="77777777" w:rsidR="001529B9" w:rsidRPr="001F617F" w:rsidRDefault="001529B9" w:rsidP="001529B9">
      <w:pPr>
        <w:spacing w:line="276" w:lineRule="auto"/>
        <w:jc w:val="both"/>
        <w:rPr>
          <w:rFonts w:ascii="Calibri" w:hAnsi="Calibri" w:cs="Calibri"/>
          <w:bCs/>
        </w:rPr>
      </w:pPr>
      <w:r w:rsidRPr="001F617F">
        <w:rPr>
          <w:rFonts w:ascii="Calibri" w:hAnsi="Calibri" w:cs="Calibri"/>
          <w:bCs/>
        </w:rPr>
        <w:t>ç) Kişisel veri toplama yöntemlerimiz ve hukuki sebeplerimiz,</w:t>
      </w:r>
    </w:p>
    <w:p w14:paraId="14C87F13" w14:textId="77777777" w:rsidR="001529B9" w:rsidRPr="001F617F" w:rsidRDefault="001529B9" w:rsidP="001529B9">
      <w:pPr>
        <w:spacing w:line="276" w:lineRule="auto"/>
        <w:jc w:val="both"/>
        <w:rPr>
          <w:rFonts w:ascii="Calibri" w:hAnsi="Calibri" w:cs="Calibri"/>
          <w:bCs/>
        </w:rPr>
      </w:pPr>
      <w:r w:rsidRPr="001F617F">
        <w:rPr>
          <w:rFonts w:ascii="Calibri" w:hAnsi="Calibri" w:cs="Calibri"/>
          <w:bCs/>
        </w:rPr>
        <w:t>d) Veri sahibinin/ilgili kişinin Kanunun 11. maddesinde sayılan ve işbu politikanın 4.6. maddesinde belirtilen diğer hakları.</w:t>
      </w:r>
    </w:p>
    <w:p w14:paraId="6ABFAC87" w14:textId="77777777" w:rsidR="001529B9" w:rsidRPr="001F617F" w:rsidRDefault="001529B9" w:rsidP="001529B9">
      <w:pPr>
        <w:spacing w:line="276" w:lineRule="auto"/>
        <w:jc w:val="both"/>
        <w:rPr>
          <w:rFonts w:ascii="Calibri" w:hAnsi="Calibri" w:cs="Calibri"/>
        </w:rPr>
      </w:pPr>
      <w:r w:rsidRPr="001F617F">
        <w:rPr>
          <w:rFonts w:ascii="Calibri" w:hAnsi="Calibri" w:cs="Calibri"/>
        </w:rPr>
        <w:t xml:space="preserve">Aydınlatma yükümlülüğü KVK Kanunu’nun 10. Maddesine uygun olarak, en geç kişisel verilerin elde edilmesi sırasında, kişisel verilerin ilgili kişiden elde edilmemesi halinde ise ile </w:t>
      </w:r>
      <w:r w:rsidRPr="001F617F">
        <w:rPr>
          <w:rFonts w:ascii="Calibri" w:hAnsi="Calibri" w:cs="Calibri"/>
          <w:bCs/>
        </w:rPr>
        <w:t>Aydınlatma Yükümlülüğünün Yerine Getirilmesinde Uyulacak Usul ve Esaslar Hakkında Tebliğ’in</w:t>
      </w:r>
      <w:r w:rsidRPr="001F617F">
        <w:rPr>
          <w:rFonts w:ascii="Calibri" w:hAnsi="Calibri" w:cs="Calibri"/>
        </w:rPr>
        <w:t xml:space="preserve"> 6. Maddesine uygun olarak,</w:t>
      </w:r>
    </w:p>
    <w:p w14:paraId="564AB2D3" w14:textId="77777777" w:rsidR="001529B9" w:rsidRPr="001F617F" w:rsidRDefault="001529B9" w:rsidP="001529B9">
      <w:pPr>
        <w:spacing w:line="276" w:lineRule="auto"/>
        <w:jc w:val="both"/>
        <w:rPr>
          <w:rFonts w:ascii="Calibri" w:hAnsi="Calibri" w:cs="Calibri"/>
        </w:rPr>
      </w:pPr>
      <w:r w:rsidRPr="001F617F">
        <w:rPr>
          <w:rFonts w:ascii="Calibri" w:hAnsi="Calibri" w:cs="Calibri"/>
        </w:rPr>
        <w:t>a) Kişisel verilerin elde edilmesinden itibaren makul bir süre içerisinde,</w:t>
      </w:r>
    </w:p>
    <w:p w14:paraId="0ABB2531" w14:textId="77777777" w:rsidR="001529B9" w:rsidRPr="001F617F" w:rsidRDefault="001529B9" w:rsidP="001529B9">
      <w:pPr>
        <w:spacing w:line="276" w:lineRule="auto"/>
        <w:jc w:val="both"/>
        <w:rPr>
          <w:rFonts w:ascii="Calibri" w:hAnsi="Calibri" w:cs="Calibri"/>
        </w:rPr>
      </w:pPr>
      <w:r w:rsidRPr="001F617F">
        <w:rPr>
          <w:rFonts w:ascii="Calibri" w:hAnsi="Calibri" w:cs="Calibri"/>
        </w:rPr>
        <w:t>b) Kişisel verilerin ilgili kişi ile iletişim amacıyla kullanılacak olması durumunda, ilk iletişim kurulması esnasında,</w:t>
      </w:r>
    </w:p>
    <w:p w14:paraId="488E88CA" w14:textId="77777777" w:rsidR="001529B9" w:rsidRPr="001F617F" w:rsidRDefault="001529B9" w:rsidP="001529B9">
      <w:pPr>
        <w:spacing w:line="276" w:lineRule="auto"/>
        <w:jc w:val="both"/>
        <w:rPr>
          <w:rFonts w:ascii="Calibri" w:hAnsi="Calibri" w:cs="Calibri"/>
        </w:rPr>
      </w:pPr>
      <w:r w:rsidRPr="001F617F">
        <w:rPr>
          <w:rFonts w:ascii="Calibri" w:hAnsi="Calibri" w:cs="Calibri"/>
        </w:rPr>
        <w:t>c) Kişisel verilerin aktarılacak olması halinde, en geç kişisel verilerin ilk kez aktarımının yapılacağı esnada,</w:t>
      </w:r>
    </w:p>
    <w:p w14:paraId="1F228BDF" w14:textId="77777777" w:rsidR="001529B9" w:rsidRPr="001F617F" w:rsidRDefault="001529B9" w:rsidP="001529B9">
      <w:pPr>
        <w:spacing w:line="276" w:lineRule="auto"/>
        <w:jc w:val="both"/>
        <w:rPr>
          <w:rFonts w:ascii="Calibri" w:hAnsi="Calibri" w:cs="Calibri"/>
        </w:rPr>
      </w:pPr>
      <w:r w:rsidRPr="001F617F">
        <w:rPr>
          <w:rFonts w:ascii="Calibri" w:hAnsi="Calibri" w:cs="Calibri"/>
        </w:rPr>
        <w:t>Yerine getirilmektedir.</w:t>
      </w:r>
    </w:p>
    <w:p w14:paraId="0B5C9F5D" w14:textId="77777777" w:rsidR="001529B9" w:rsidRPr="001F617F" w:rsidRDefault="001529B9" w:rsidP="001529B9">
      <w:pPr>
        <w:spacing w:line="276" w:lineRule="auto"/>
        <w:jc w:val="both"/>
        <w:rPr>
          <w:rFonts w:ascii="Calibri" w:hAnsi="Calibri" w:cs="Calibri"/>
        </w:rPr>
      </w:pPr>
      <w:r w:rsidRPr="001F617F">
        <w:rPr>
          <w:rFonts w:ascii="Calibri" w:hAnsi="Calibri" w:cs="Calibri"/>
        </w:rPr>
        <w:t xml:space="preserve">İşbu politikanın ilgili kişiler tarafından kolayca erişebilecek şekilde </w:t>
      </w:r>
      <w:hyperlink r:id="rId8" w:history="1">
        <w:r>
          <w:rPr>
            <w:rStyle w:val="Kpr"/>
            <w:rFonts w:ascii="Calibri" w:hAnsi="Calibri" w:cs="Calibri"/>
          </w:rPr>
          <w:t>www.orsagroupautomotive.com</w:t>
        </w:r>
      </w:hyperlink>
      <w:r w:rsidRPr="001F617F">
        <w:rPr>
          <w:rFonts w:ascii="Calibri" w:hAnsi="Calibri" w:cs="Calibri"/>
        </w:rPr>
        <w:t xml:space="preserve"> internet sitesinde yayımlanmasının amacı da </w:t>
      </w:r>
      <w:r>
        <w:rPr>
          <w:rFonts w:ascii="Calibri" w:hAnsi="Calibri" w:cs="Calibri"/>
        </w:rPr>
        <w:t>ORSA GROUP PLASTİK KALIP OTOMOTİV SAN VE TİC A.Ş</w:t>
      </w:r>
      <w:r w:rsidRPr="001F617F">
        <w:rPr>
          <w:rFonts w:ascii="Calibri" w:hAnsi="Calibri" w:cs="Calibri"/>
        </w:rPr>
        <w:t>’nin kişisel veri işleme faaliyetlerinin şeffaflığını ve dolayısıyla kişisel verinin korunması hakkının, hakkın özüne uygun bir şekilde korunmasına katkıda bulunmaktadır.</w:t>
      </w:r>
    </w:p>
    <w:p w14:paraId="7B5A72D8" w14:textId="77777777" w:rsidR="001529B9" w:rsidRPr="001F617F" w:rsidRDefault="001529B9" w:rsidP="001529B9">
      <w:pPr>
        <w:spacing w:line="276" w:lineRule="auto"/>
        <w:jc w:val="both"/>
        <w:rPr>
          <w:rFonts w:ascii="Calibri" w:hAnsi="Calibri" w:cs="Calibri"/>
          <w:b/>
        </w:rPr>
      </w:pPr>
      <w:r w:rsidRPr="001F617F">
        <w:rPr>
          <w:rFonts w:ascii="Calibri" w:hAnsi="Calibri" w:cs="Calibri"/>
          <w:b/>
        </w:rPr>
        <w:t>4.5. KİŞİSEL VERİLERİN AKTARILMASI</w:t>
      </w:r>
    </w:p>
    <w:p w14:paraId="57F4D449" w14:textId="77777777" w:rsidR="001529B9" w:rsidRPr="0039637C" w:rsidRDefault="001529B9" w:rsidP="001529B9">
      <w:pPr>
        <w:spacing w:line="276" w:lineRule="auto"/>
        <w:jc w:val="both"/>
        <w:rPr>
          <w:rFonts w:ascii="Calibri" w:hAnsi="Calibri" w:cs="Calibri"/>
        </w:rPr>
      </w:pPr>
      <w:r>
        <w:rPr>
          <w:rFonts w:ascii="Calibri" w:hAnsi="Calibri" w:cs="Calibri"/>
        </w:rPr>
        <w:t xml:space="preserve">ORSA GROUP PLASTİK KALIP OTOMOTİV SAN VE TİC A.Ş </w:t>
      </w:r>
      <w:r w:rsidRPr="001F617F">
        <w:rPr>
          <w:rFonts w:ascii="Calibri" w:hAnsi="Calibri" w:cs="Calibri"/>
        </w:rPr>
        <w:t xml:space="preserve">hukuka uygun olan kişisel veri işleme amaçları doğrultusunda gerekli güvenlik önlemlerini alarak kişisel veri sahibinin/ilgili kişinin kişisel verilerini ve özel nitelikli </w:t>
      </w:r>
      <w:r w:rsidRPr="0039637C">
        <w:rPr>
          <w:rFonts w:ascii="Calibri" w:hAnsi="Calibri" w:cs="Calibri"/>
        </w:rPr>
        <w:t xml:space="preserve">kişisel verilerini üçüncü kişilere aktarabilmektedir. </w:t>
      </w:r>
      <w:r>
        <w:rPr>
          <w:rFonts w:ascii="Calibri" w:hAnsi="Calibri" w:cs="Calibri"/>
        </w:rPr>
        <w:t>ORSA GROUP PLASTİK KALIP OTOMOTİV SAN VE TİC A.Ş</w:t>
      </w:r>
      <w:r w:rsidRPr="0039637C">
        <w:rPr>
          <w:rFonts w:ascii="Calibri" w:hAnsi="Calibri" w:cs="Calibri"/>
        </w:rPr>
        <w:t xml:space="preserve"> bu doğrultuda KVK Kanunu’nun 8. maddesinde öngörülen düzenlemelere uygun hareket etmektedir.</w:t>
      </w:r>
    </w:p>
    <w:p w14:paraId="6680CC42" w14:textId="77777777" w:rsidR="001529B9" w:rsidRPr="0039637C" w:rsidRDefault="001529B9" w:rsidP="001529B9">
      <w:pPr>
        <w:spacing w:line="276" w:lineRule="auto"/>
        <w:jc w:val="both"/>
        <w:rPr>
          <w:rFonts w:ascii="Calibri" w:hAnsi="Calibri" w:cs="Calibri"/>
        </w:rPr>
      </w:pPr>
      <w:r w:rsidRPr="0039637C">
        <w:rPr>
          <w:rFonts w:ascii="Calibri" w:hAnsi="Calibri" w:cs="Calibri"/>
        </w:rPr>
        <w:t>Yurt dışına veri transferi hususunda;</w:t>
      </w:r>
    </w:p>
    <w:p w14:paraId="7628F4B6" w14:textId="77777777" w:rsidR="001529B9" w:rsidRPr="0039637C" w:rsidRDefault="001529B9" w:rsidP="001529B9">
      <w:pPr>
        <w:spacing w:line="276" w:lineRule="auto"/>
        <w:jc w:val="both"/>
        <w:rPr>
          <w:rFonts w:ascii="Calibri" w:hAnsi="Calibri" w:cs="Calibri"/>
        </w:rPr>
      </w:pPr>
      <w:r>
        <w:rPr>
          <w:rFonts w:ascii="Calibri" w:hAnsi="Calibri" w:cs="Calibri"/>
        </w:rPr>
        <w:lastRenderedPageBreak/>
        <w:t xml:space="preserve">ORSA GROUP PLASTİK KALIP OTOMOTİV SAN VE TİC A.Ş </w:t>
      </w:r>
      <w:r w:rsidRPr="0039637C">
        <w:rPr>
          <w:rFonts w:ascii="Calibri" w:hAnsi="Calibri" w:cs="Calibri"/>
        </w:rPr>
        <w:t>tarafından kişisel verilerin yurt dışına aktarılmasında, 6698 sayılı Kişisel Verilerin Korunması Kanunu’nun 9. maddesi uyarınca güncel düzenlemelere riayet edilmektedir.</w:t>
      </w:r>
    </w:p>
    <w:p w14:paraId="1C40EA2C" w14:textId="77777777" w:rsidR="001529B9" w:rsidRPr="0039637C" w:rsidRDefault="001529B9" w:rsidP="001529B9">
      <w:pPr>
        <w:spacing w:line="276" w:lineRule="auto"/>
        <w:jc w:val="both"/>
        <w:rPr>
          <w:rFonts w:ascii="Calibri" w:hAnsi="Calibri" w:cs="Calibri"/>
        </w:rPr>
      </w:pPr>
      <w:r w:rsidRPr="0039637C">
        <w:rPr>
          <w:rFonts w:ascii="Calibri" w:hAnsi="Calibri" w:cs="Calibri"/>
        </w:rPr>
        <w:t>Bu kapsamda;</w:t>
      </w:r>
    </w:p>
    <w:p w14:paraId="01645DCC" w14:textId="77777777" w:rsidR="001529B9" w:rsidRPr="0039637C" w:rsidRDefault="001529B9" w:rsidP="001529B9">
      <w:pPr>
        <w:pStyle w:val="ListeParagraf"/>
        <w:numPr>
          <w:ilvl w:val="0"/>
          <w:numId w:val="22"/>
        </w:numPr>
        <w:tabs>
          <w:tab w:val="clear" w:pos="720"/>
          <w:tab w:val="num" w:pos="284"/>
        </w:tabs>
        <w:spacing w:after="160" w:line="276" w:lineRule="auto"/>
        <w:ind w:left="284" w:hanging="284"/>
        <w:jc w:val="both"/>
        <w:rPr>
          <w:rFonts w:ascii="Calibri" w:hAnsi="Calibri" w:cs="Calibri"/>
        </w:rPr>
      </w:pPr>
      <w:r w:rsidRPr="0039637C">
        <w:rPr>
          <w:rFonts w:ascii="Calibri" w:hAnsi="Calibri" w:cs="Calibri"/>
          <w:b/>
          <w:bCs/>
        </w:rPr>
        <w:t>Yeterlilik Karası Bulunan Hallerde :</w:t>
      </w:r>
      <w:r w:rsidRPr="0039637C">
        <w:rPr>
          <w:rFonts w:ascii="Calibri" w:hAnsi="Calibri" w:cs="Calibri"/>
        </w:rPr>
        <w:t xml:space="preserve"> Kurul tarafından yeterli korumaya sahip olduğu ilan edilen ülke, ülke içindeki belirli bir sektör veya uluslararası kuruluşlara, Kanun’un 5. (özel nitelikli veriler bakımından 6.) maddesinde yer alan işleme şartlarının varlığı halinde, ilgili kişinin açık rızası aranmaksızın kişisel veriler aktarılabilmektedir.</w:t>
      </w:r>
    </w:p>
    <w:p w14:paraId="026F1D5A" w14:textId="77777777" w:rsidR="001529B9" w:rsidRPr="0039637C" w:rsidRDefault="001529B9" w:rsidP="001529B9">
      <w:pPr>
        <w:pStyle w:val="ListeParagraf"/>
        <w:spacing w:line="276" w:lineRule="auto"/>
        <w:ind w:left="284"/>
        <w:jc w:val="both"/>
        <w:rPr>
          <w:rFonts w:ascii="Calibri" w:hAnsi="Calibri" w:cs="Calibri"/>
        </w:rPr>
      </w:pPr>
    </w:p>
    <w:p w14:paraId="7BC5A8AF" w14:textId="77777777" w:rsidR="001529B9" w:rsidRPr="0039637C" w:rsidRDefault="001529B9" w:rsidP="001529B9">
      <w:pPr>
        <w:pStyle w:val="ListeParagraf"/>
        <w:numPr>
          <w:ilvl w:val="0"/>
          <w:numId w:val="20"/>
        </w:numPr>
        <w:tabs>
          <w:tab w:val="clear" w:pos="720"/>
          <w:tab w:val="num" w:pos="284"/>
        </w:tabs>
        <w:spacing w:after="160" w:line="276" w:lineRule="auto"/>
        <w:ind w:left="284" w:hanging="284"/>
        <w:jc w:val="both"/>
        <w:rPr>
          <w:rFonts w:ascii="Calibri" w:hAnsi="Calibri" w:cs="Calibri"/>
          <w:b/>
          <w:bCs/>
        </w:rPr>
      </w:pPr>
      <w:r w:rsidRPr="0039637C">
        <w:rPr>
          <w:rFonts w:ascii="Calibri" w:hAnsi="Calibri" w:cs="Calibri"/>
          <w:b/>
          <w:bCs/>
        </w:rPr>
        <w:t xml:space="preserve">Yeterlilik Kararı Bulunmayan Hallerde: </w:t>
      </w:r>
      <w:r w:rsidRPr="0039637C">
        <w:rPr>
          <w:rFonts w:ascii="Calibri" w:hAnsi="Calibri" w:cs="Calibri"/>
        </w:rPr>
        <w:t>Kurul kararı henüz bulunmayan ülkelere yapılacak aktarımlarda, ilgili kişinin açık rızası olmaksızın aktarım yapılabilmesi için;</w:t>
      </w:r>
    </w:p>
    <w:p w14:paraId="68E5469B" w14:textId="77777777" w:rsidR="001529B9" w:rsidRPr="0039637C" w:rsidRDefault="001529B9" w:rsidP="001529B9">
      <w:pPr>
        <w:numPr>
          <w:ilvl w:val="1"/>
          <w:numId w:val="19"/>
        </w:numPr>
        <w:tabs>
          <w:tab w:val="num" w:pos="709"/>
        </w:tabs>
        <w:spacing w:after="160" w:line="276" w:lineRule="auto"/>
        <w:ind w:left="426" w:hanging="142"/>
        <w:jc w:val="both"/>
        <w:rPr>
          <w:rFonts w:ascii="Calibri" w:hAnsi="Calibri" w:cs="Calibri"/>
        </w:rPr>
      </w:pPr>
      <w:r w:rsidRPr="0039637C">
        <w:rPr>
          <w:rFonts w:ascii="Calibri" w:hAnsi="Calibri" w:cs="Calibri"/>
        </w:rPr>
        <w:t xml:space="preserve">Kurul tarafından yayımlanan </w:t>
      </w:r>
      <w:r w:rsidRPr="0039637C">
        <w:rPr>
          <w:rFonts w:ascii="Calibri" w:hAnsi="Calibri" w:cs="Calibri"/>
          <w:b/>
          <w:bCs/>
        </w:rPr>
        <w:t>standart sözleşmenin</w:t>
      </w:r>
      <w:r w:rsidRPr="0039637C">
        <w:rPr>
          <w:rFonts w:ascii="Calibri" w:hAnsi="Calibri" w:cs="Calibri"/>
        </w:rPr>
        <w:t> Türkiye’deki ve yabancı ülkedeki veri sorumluları/veri işleyenler arasında imzalanması ve sözleşmenin imzalanmasından itibaren beş (5) iş günü içinde Kurul’a bildirilmesi,</w:t>
      </w:r>
    </w:p>
    <w:p w14:paraId="3ED291BC" w14:textId="77777777" w:rsidR="001529B9" w:rsidRPr="0039637C" w:rsidRDefault="001529B9" w:rsidP="001529B9">
      <w:pPr>
        <w:numPr>
          <w:ilvl w:val="1"/>
          <w:numId w:val="19"/>
        </w:numPr>
        <w:tabs>
          <w:tab w:val="num" w:pos="709"/>
        </w:tabs>
        <w:spacing w:after="160" w:line="276" w:lineRule="auto"/>
        <w:ind w:left="426" w:hanging="142"/>
        <w:jc w:val="both"/>
        <w:rPr>
          <w:rFonts w:ascii="Calibri" w:hAnsi="Calibri" w:cs="Calibri"/>
        </w:rPr>
      </w:pPr>
      <w:r w:rsidRPr="0039637C">
        <w:rPr>
          <w:rFonts w:ascii="Calibri" w:hAnsi="Calibri" w:cs="Calibri"/>
          <w:b/>
          <w:bCs/>
        </w:rPr>
        <w:t>Bağlayıcı şirket kuralları</w:t>
      </w:r>
      <w:r w:rsidRPr="0039637C">
        <w:rPr>
          <w:rFonts w:ascii="Calibri" w:hAnsi="Calibri" w:cs="Calibri"/>
        </w:rPr>
        <w:t> (BCR) gibi Kurul onayına tabi uygun güvencelerin bulunması,</w:t>
      </w:r>
    </w:p>
    <w:p w14:paraId="2F2DA294" w14:textId="77777777" w:rsidR="001529B9" w:rsidRPr="0039637C" w:rsidRDefault="001529B9" w:rsidP="001529B9">
      <w:pPr>
        <w:numPr>
          <w:ilvl w:val="1"/>
          <w:numId w:val="19"/>
        </w:numPr>
        <w:tabs>
          <w:tab w:val="num" w:pos="709"/>
        </w:tabs>
        <w:spacing w:after="160" w:line="276" w:lineRule="auto"/>
        <w:ind w:left="426" w:hanging="142"/>
        <w:jc w:val="both"/>
        <w:rPr>
          <w:rFonts w:ascii="Calibri" w:hAnsi="Calibri" w:cs="Calibri"/>
        </w:rPr>
      </w:pPr>
      <w:r w:rsidRPr="0039637C">
        <w:rPr>
          <w:rFonts w:ascii="Calibri" w:hAnsi="Calibri" w:cs="Calibri"/>
        </w:rPr>
        <w:t xml:space="preserve">Yeterli koruma sağlayacak </w:t>
      </w:r>
      <w:r w:rsidRPr="0039637C">
        <w:rPr>
          <w:rFonts w:ascii="Calibri" w:hAnsi="Calibri" w:cs="Calibri"/>
          <w:b/>
          <w:bCs/>
        </w:rPr>
        <w:t>yazılı taahhütnamenin</w:t>
      </w:r>
      <w:r w:rsidRPr="0039637C">
        <w:rPr>
          <w:rFonts w:ascii="Calibri" w:hAnsi="Calibri" w:cs="Calibri"/>
        </w:rPr>
        <w:t> Kurul’un izniyle yürürlüğe girmesi,</w:t>
      </w:r>
    </w:p>
    <w:p w14:paraId="04C2D3F9" w14:textId="77777777" w:rsidR="001529B9" w:rsidRPr="0039637C" w:rsidRDefault="001529B9" w:rsidP="001529B9">
      <w:pPr>
        <w:numPr>
          <w:ilvl w:val="1"/>
          <w:numId w:val="19"/>
        </w:numPr>
        <w:tabs>
          <w:tab w:val="num" w:pos="709"/>
        </w:tabs>
        <w:spacing w:after="160" w:line="276" w:lineRule="auto"/>
        <w:ind w:left="426" w:hanging="142"/>
        <w:jc w:val="both"/>
        <w:rPr>
          <w:rFonts w:ascii="Calibri" w:hAnsi="Calibri" w:cs="Calibri"/>
        </w:rPr>
      </w:pPr>
      <w:r w:rsidRPr="0039637C">
        <w:rPr>
          <w:rFonts w:ascii="Calibri" w:hAnsi="Calibri" w:cs="Calibri"/>
        </w:rPr>
        <w:t>Kamu kurumları arasındaki aktarım protokollerinin Kurul izni ile yapılması, şartlarından birinin sağlanması gerekir.</w:t>
      </w:r>
    </w:p>
    <w:p w14:paraId="414AA085" w14:textId="77777777" w:rsidR="001529B9" w:rsidRPr="0039637C" w:rsidRDefault="001529B9" w:rsidP="001529B9">
      <w:pPr>
        <w:pStyle w:val="ListeParagraf"/>
        <w:numPr>
          <w:ilvl w:val="0"/>
          <w:numId w:val="23"/>
        </w:numPr>
        <w:tabs>
          <w:tab w:val="num" w:pos="1440"/>
        </w:tabs>
        <w:spacing w:after="160" w:line="276" w:lineRule="auto"/>
        <w:ind w:left="284" w:hanging="284"/>
        <w:jc w:val="both"/>
        <w:rPr>
          <w:rFonts w:ascii="Calibri" w:hAnsi="Calibri" w:cs="Calibri"/>
          <w:b/>
          <w:bCs/>
        </w:rPr>
      </w:pPr>
      <w:r w:rsidRPr="0039637C">
        <w:rPr>
          <w:rFonts w:ascii="Calibri" w:hAnsi="Calibri" w:cs="Calibri"/>
          <w:b/>
          <w:bCs/>
        </w:rPr>
        <w:t xml:space="preserve">Arızi Aktarımlar:  </w:t>
      </w:r>
      <w:r w:rsidRPr="0039637C">
        <w:rPr>
          <w:rFonts w:ascii="Calibri" w:hAnsi="Calibri" w:cs="Calibri"/>
        </w:rPr>
        <w:t>Yeterlilik kararı veya uygun güvenceler bulunmayan istisnai hallerde, tek seferlik ve süreklilik arz etmeyecek şekilde yurt dışına veri aktarımı yapılabilir. Bu haller, ilgili kişinin bilgilendirilerek açık rıza vermesi; sözleşmenin kurulması/ifası için zorunluluk; üstün kamu yararı; bir hakkın tesisi/kullanılması; hayat veya beden bütünlüğünün korunması gibi kanunda öngörülmüş durumlarla sınırlıdır.</w:t>
      </w:r>
    </w:p>
    <w:p w14:paraId="66FCD678" w14:textId="77777777" w:rsidR="001529B9" w:rsidRPr="0039637C" w:rsidRDefault="001529B9" w:rsidP="001529B9">
      <w:pPr>
        <w:numPr>
          <w:ilvl w:val="0"/>
          <w:numId w:val="21"/>
        </w:numPr>
        <w:tabs>
          <w:tab w:val="clear" w:pos="720"/>
        </w:tabs>
        <w:spacing w:after="160" w:line="276" w:lineRule="auto"/>
        <w:ind w:left="284" w:hanging="284"/>
        <w:jc w:val="both"/>
        <w:rPr>
          <w:rFonts w:ascii="Calibri" w:hAnsi="Calibri" w:cs="Calibri"/>
        </w:rPr>
      </w:pPr>
      <w:r w:rsidRPr="0039637C">
        <w:rPr>
          <w:rFonts w:ascii="Calibri" w:hAnsi="Calibri" w:cs="Calibri"/>
          <w:b/>
          <w:bCs/>
        </w:rPr>
        <w:t>Geçiş Süreci:</w:t>
      </w:r>
      <w:r w:rsidRPr="0039637C">
        <w:rPr>
          <w:rFonts w:ascii="Calibri" w:hAnsi="Calibri" w:cs="Calibri"/>
        </w:rPr>
        <w:t xml:space="preserve"> Kurul düzenlemeleri uyarınca, 1 Eylül 2024 tarihine kadar açık rızaya dayalı aktarım yapılabilmekte olup, bu tarihten sonra yalnızca Kanun’da öngörülen yöntemler kullanılabilecektir.</w:t>
      </w:r>
    </w:p>
    <w:p w14:paraId="0CBCB6BA" w14:textId="77777777" w:rsidR="001529B9" w:rsidRPr="000106DA" w:rsidRDefault="001529B9" w:rsidP="001529B9">
      <w:pPr>
        <w:spacing w:line="276" w:lineRule="auto"/>
        <w:jc w:val="both"/>
        <w:rPr>
          <w:rFonts w:ascii="Calibri" w:hAnsi="Calibri" w:cs="Calibri"/>
        </w:rPr>
      </w:pPr>
      <w:r>
        <w:rPr>
          <w:rFonts w:ascii="Calibri" w:hAnsi="Calibri" w:cs="Calibri"/>
        </w:rPr>
        <w:t>ORSA GROUP PLASTİK KALIP OTOMOTİV SAN VE TİC A.Ş</w:t>
      </w:r>
      <w:r w:rsidRPr="0039637C">
        <w:rPr>
          <w:rFonts w:ascii="Calibri" w:hAnsi="Calibri" w:cs="Calibri"/>
        </w:rPr>
        <w:t>, yukarıda belirtilen usul ve esaslar çerçevesinde KVKK’nın 9. maddesine, ikincil mevzuata ve Kurul tarafından yayımlanan yönetmelik ve rehberlere uygun hareket etmektedir.</w:t>
      </w:r>
    </w:p>
    <w:p w14:paraId="3EBABE15" w14:textId="77777777" w:rsidR="001529B9" w:rsidRPr="001F617F" w:rsidRDefault="001529B9" w:rsidP="001529B9">
      <w:pPr>
        <w:spacing w:line="276" w:lineRule="auto"/>
        <w:jc w:val="both"/>
        <w:rPr>
          <w:rFonts w:ascii="Calibri" w:hAnsi="Calibri" w:cs="Calibri"/>
          <w:b/>
        </w:rPr>
      </w:pPr>
      <w:r w:rsidRPr="001F617F">
        <w:rPr>
          <w:rFonts w:ascii="Calibri" w:hAnsi="Calibri" w:cs="Calibri"/>
          <w:b/>
        </w:rPr>
        <w:t xml:space="preserve">4.6. VERİ SAHİBİNİN/ İLGİLİ KİŞİNİN HAKLARININ GÖZETİLMESİ; BU HAKLARI </w:t>
      </w:r>
      <w:r w:rsidRPr="000C3351">
        <w:rPr>
          <w:rFonts w:ascii="Calibri" w:hAnsi="Calibri" w:cs="Calibri"/>
          <w:b/>
          <w:bCs/>
        </w:rPr>
        <w:t>ORSA GROUP PLASTİK KALIP OTOMOTİV SAN VE TİC A.Ş</w:t>
      </w:r>
      <w:r w:rsidRPr="001F617F">
        <w:rPr>
          <w:rFonts w:ascii="Calibri" w:hAnsi="Calibri" w:cs="Calibri"/>
          <w:b/>
        </w:rPr>
        <w:t>’NE İLETECEĞİ KANALLARIN YARATILMASI VE VERİ SAHİPLERİNİN/ İLGİLİ KİŞİLERİN TALEPLERİNİN DEĞERLENDİRİLMESİ</w:t>
      </w:r>
    </w:p>
    <w:p w14:paraId="1D1B1488" w14:textId="77777777" w:rsidR="001529B9" w:rsidRPr="001F617F" w:rsidRDefault="001529B9" w:rsidP="001529B9">
      <w:pPr>
        <w:spacing w:line="276" w:lineRule="auto"/>
        <w:jc w:val="both"/>
        <w:rPr>
          <w:rFonts w:ascii="Calibri" w:hAnsi="Calibri" w:cs="Calibri"/>
        </w:rPr>
      </w:pPr>
      <w:r w:rsidRPr="001F617F">
        <w:rPr>
          <w:rFonts w:ascii="Calibri" w:hAnsi="Calibri" w:cs="Calibri"/>
        </w:rPr>
        <w:t>KVK Kanunu’nun 11. Maddesinde veri sahibinin/ ilgili kişinin hakları düzenlenmiş olup, veri sorumlusuna başvurularak kullanılabilecek haklar şunlardır:</w:t>
      </w:r>
    </w:p>
    <w:p w14:paraId="32EF6446" w14:textId="77777777" w:rsidR="001529B9" w:rsidRPr="001F617F" w:rsidRDefault="001529B9" w:rsidP="001529B9">
      <w:pPr>
        <w:spacing w:line="276" w:lineRule="auto"/>
        <w:jc w:val="both"/>
        <w:rPr>
          <w:rFonts w:ascii="Calibri" w:hAnsi="Calibri" w:cs="Calibri"/>
        </w:rPr>
      </w:pPr>
      <w:r w:rsidRPr="001F617F">
        <w:rPr>
          <w:rFonts w:ascii="Calibri" w:hAnsi="Calibri" w:cs="Calibri"/>
        </w:rPr>
        <w:t>a) Kişisel veri işlenip işlenmediğini öğrenme,</w:t>
      </w:r>
    </w:p>
    <w:p w14:paraId="24E6941E" w14:textId="77777777" w:rsidR="001529B9" w:rsidRPr="001F617F" w:rsidRDefault="001529B9" w:rsidP="001529B9">
      <w:pPr>
        <w:spacing w:line="276" w:lineRule="auto"/>
        <w:jc w:val="both"/>
        <w:rPr>
          <w:rFonts w:ascii="Calibri" w:hAnsi="Calibri" w:cs="Calibri"/>
        </w:rPr>
      </w:pPr>
      <w:r w:rsidRPr="001F617F">
        <w:rPr>
          <w:rFonts w:ascii="Calibri" w:hAnsi="Calibri" w:cs="Calibri"/>
        </w:rPr>
        <w:t>b) Kişisel verileri işlenmişse buna ilişkin bilgi talep etme,</w:t>
      </w:r>
    </w:p>
    <w:p w14:paraId="3CCD0FB3" w14:textId="77777777" w:rsidR="001529B9" w:rsidRPr="001F617F" w:rsidRDefault="001529B9" w:rsidP="001529B9">
      <w:pPr>
        <w:spacing w:line="276" w:lineRule="auto"/>
        <w:jc w:val="both"/>
        <w:rPr>
          <w:rFonts w:ascii="Calibri" w:hAnsi="Calibri" w:cs="Calibri"/>
        </w:rPr>
      </w:pPr>
      <w:r w:rsidRPr="001F617F">
        <w:rPr>
          <w:rFonts w:ascii="Calibri" w:hAnsi="Calibri" w:cs="Calibri"/>
        </w:rPr>
        <w:t>c) Kişisel verilerin işlenme amacını ve bunların amacına uygun kullanılıp kullanılmadığını öğrenme,</w:t>
      </w:r>
    </w:p>
    <w:p w14:paraId="21E026D6" w14:textId="77777777" w:rsidR="001529B9" w:rsidRPr="001F617F" w:rsidRDefault="001529B9" w:rsidP="001529B9">
      <w:pPr>
        <w:spacing w:line="276" w:lineRule="auto"/>
        <w:jc w:val="both"/>
        <w:rPr>
          <w:rFonts w:ascii="Calibri" w:hAnsi="Calibri" w:cs="Calibri"/>
        </w:rPr>
      </w:pPr>
      <w:r w:rsidRPr="001F617F">
        <w:rPr>
          <w:rFonts w:ascii="Calibri" w:hAnsi="Calibri" w:cs="Calibri"/>
        </w:rPr>
        <w:t>ç) Yurt içinde veya yurt dışında kişisel verilerin aktarıldığı üçüncü kişileri bilme,</w:t>
      </w:r>
    </w:p>
    <w:p w14:paraId="2F3EAD4B" w14:textId="77777777" w:rsidR="001529B9" w:rsidRPr="001F617F" w:rsidRDefault="001529B9" w:rsidP="001529B9">
      <w:pPr>
        <w:spacing w:line="276" w:lineRule="auto"/>
        <w:jc w:val="both"/>
        <w:rPr>
          <w:rFonts w:ascii="Calibri" w:hAnsi="Calibri" w:cs="Calibri"/>
        </w:rPr>
      </w:pPr>
      <w:r w:rsidRPr="001F617F">
        <w:rPr>
          <w:rFonts w:ascii="Calibri" w:hAnsi="Calibri" w:cs="Calibri"/>
        </w:rPr>
        <w:t>d) Kişisel verilerin eksik veya yanlış işlenmiş olması hâlinde bunların düzeltilmesini isteme,</w:t>
      </w:r>
    </w:p>
    <w:p w14:paraId="128AF003" w14:textId="77777777" w:rsidR="001529B9" w:rsidRPr="001F617F" w:rsidRDefault="001529B9" w:rsidP="001529B9">
      <w:pPr>
        <w:spacing w:line="276" w:lineRule="auto"/>
        <w:jc w:val="both"/>
        <w:rPr>
          <w:rFonts w:ascii="Calibri" w:hAnsi="Calibri" w:cs="Calibri"/>
        </w:rPr>
      </w:pPr>
      <w:r w:rsidRPr="001F617F">
        <w:rPr>
          <w:rFonts w:ascii="Calibri" w:hAnsi="Calibri" w:cs="Calibri"/>
        </w:rPr>
        <w:t>e) KVK Kanunu’nun 7. maddesinde öngörülen şartlar (KVK Kanunu ve ilgili diğer kanun hükümlerine uygun olarak işlenmiş olmasına rağmen, işlenmesini gerektiren sebeplerin ortadan kalkması hâlinde) çerçevesinde kişisel verilerin silinmesini veya yok edilmesini isteme,</w:t>
      </w:r>
    </w:p>
    <w:p w14:paraId="77266DCA" w14:textId="77777777" w:rsidR="001529B9" w:rsidRPr="001F617F" w:rsidRDefault="001529B9" w:rsidP="001529B9">
      <w:pPr>
        <w:spacing w:line="276" w:lineRule="auto"/>
        <w:jc w:val="both"/>
        <w:rPr>
          <w:rFonts w:ascii="Calibri" w:hAnsi="Calibri" w:cs="Calibri"/>
        </w:rPr>
      </w:pPr>
      <w:r w:rsidRPr="001F617F">
        <w:rPr>
          <w:rFonts w:ascii="Calibri" w:hAnsi="Calibri" w:cs="Calibri"/>
        </w:rPr>
        <w:t>f) (d) ve (e) bentleri uyarınca yapılan işlemlerin, kişisel verilerin aktarıldığı üçüncü kişilere bildirilmesini isteme,</w:t>
      </w:r>
    </w:p>
    <w:p w14:paraId="184EE242" w14:textId="77777777" w:rsidR="001529B9" w:rsidRPr="001F617F" w:rsidRDefault="001529B9" w:rsidP="001529B9">
      <w:pPr>
        <w:spacing w:line="276" w:lineRule="auto"/>
        <w:jc w:val="both"/>
        <w:rPr>
          <w:rFonts w:ascii="Calibri" w:hAnsi="Calibri" w:cs="Calibri"/>
        </w:rPr>
      </w:pPr>
      <w:r w:rsidRPr="001F617F">
        <w:rPr>
          <w:rFonts w:ascii="Calibri" w:hAnsi="Calibri" w:cs="Calibri"/>
        </w:rPr>
        <w:t>g) İşlenen verilerin münhasıran otomatik sistemler vasıtasıyla analiz edilmesi suretiyle kişinin kendisi aleyhine bir sonucun ortaya çıkmasına itiraz etme,</w:t>
      </w:r>
    </w:p>
    <w:p w14:paraId="254ACBD4" w14:textId="77777777" w:rsidR="001529B9" w:rsidRPr="001F617F" w:rsidRDefault="001529B9" w:rsidP="001529B9">
      <w:pPr>
        <w:spacing w:line="276" w:lineRule="auto"/>
        <w:jc w:val="both"/>
        <w:rPr>
          <w:rFonts w:ascii="Calibri" w:hAnsi="Calibri" w:cs="Calibri"/>
        </w:rPr>
      </w:pPr>
      <w:r w:rsidRPr="001F617F">
        <w:rPr>
          <w:rFonts w:ascii="Calibri" w:hAnsi="Calibri" w:cs="Calibri"/>
        </w:rPr>
        <w:t>ğ) Kişisel verilerin kanuna aykırı olarak işlenmesi sebebiyle zarara uğraması hâlinde zararın giderilmesini talep etme.</w:t>
      </w:r>
    </w:p>
    <w:p w14:paraId="417A534A" w14:textId="77777777" w:rsidR="001529B9" w:rsidRPr="001F617F" w:rsidRDefault="001529B9" w:rsidP="001529B9">
      <w:pPr>
        <w:spacing w:line="276" w:lineRule="auto"/>
        <w:jc w:val="both"/>
        <w:rPr>
          <w:rFonts w:ascii="Calibri" w:hAnsi="Calibri" w:cs="Calibri"/>
        </w:rPr>
      </w:pPr>
      <w:r w:rsidRPr="001F617F">
        <w:rPr>
          <w:rFonts w:ascii="Calibri" w:hAnsi="Calibri" w:cs="Calibri"/>
        </w:rPr>
        <w:lastRenderedPageBreak/>
        <w:t xml:space="preserve">Kişisel veri sahipleri/ilgili kişiler tarafından </w:t>
      </w:r>
      <w:r>
        <w:rPr>
          <w:rFonts w:ascii="Calibri" w:hAnsi="Calibri" w:cs="Calibri"/>
        </w:rPr>
        <w:t>ORSA GROUP PLASTİK KALIP OTOMOTİV SAN VE TİC A.Ş</w:t>
      </w:r>
      <w:r w:rsidRPr="001F617F">
        <w:rPr>
          <w:rFonts w:ascii="Calibri" w:hAnsi="Calibri" w:cs="Calibri"/>
        </w:rPr>
        <w:t xml:space="preserve">’ne iletilecek taleplerin değerlendirilebilmesi ve kişisel veri sahiplerine/ilgili kişilere gereken bilgilendirmenin yapılması için KVK Kanunu’nun 13. maddesine uygun olarak gerekli kanalları oluşturmuş olup gerekli hukuki, idari ve teknik düzenlemeler de gerçekleştirilmektedir. </w:t>
      </w:r>
    </w:p>
    <w:p w14:paraId="0CDA1E78" w14:textId="77777777" w:rsidR="001529B9" w:rsidRPr="00974B4D" w:rsidRDefault="001529B9" w:rsidP="001529B9">
      <w:pPr>
        <w:spacing w:line="276" w:lineRule="auto"/>
        <w:jc w:val="both"/>
        <w:rPr>
          <w:rFonts w:cstheme="minorHAnsi"/>
        </w:rPr>
      </w:pPr>
      <w:r w:rsidRPr="00974B4D">
        <w:rPr>
          <w:rFonts w:cstheme="minorHAnsi"/>
        </w:rPr>
        <w:t>Bu madde kapsamında öngörülen başvuru yolları aşağıdaki şekilde organize edilmiştir:</w:t>
      </w:r>
    </w:p>
    <w:p w14:paraId="26CF9A3E" w14:textId="77777777" w:rsidR="001529B9" w:rsidRPr="000C3351" w:rsidRDefault="001529B9" w:rsidP="001529B9">
      <w:r w:rsidRPr="00974B4D">
        <w:rPr>
          <w:rFonts w:cstheme="minorHAnsi"/>
        </w:rPr>
        <w:t>İlgili kişi başvuru formunun imzalı bir kopyasının, “</w:t>
      </w:r>
      <w:r w:rsidRPr="006251B9">
        <w:t>Kayapa OSB Nergiz Cad. No: 13 Nilüfer/BURSA</w:t>
      </w:r>
      <w:r w:rsidRPr="000C3351">
        <w:rPr>
          <w:rFonts w:cstheme="minorHAnsi"/>
          <w:color w:val="000000" w:themeColor="text1"/>
        </w:rPr>
        <w:t xml:space="preserve">’’ </w:t>
      </w:r>
      <w:r w:rsidRPr="000C3351">
        <w:rPr>
          <w:rFonts w:cstheme="minorHAnsi"/>
        </w:rPr>
        <w:t>adresine şahsen başvurarak ya da özel yetki içeren vekaletname ile yetkilendirilmiş vekil aracıyla,</w:t>
      </w:r>
    </w:p>
    <w:p w14:paraId="055CFC4B" w14:textId="77777777" w:rsidR="001529B9" w:rsidRPr="000C3351" w:rsidRDefault="001529B9" w:rsidP="001529B9">
      <w:r w:rsidRPr="00974B4D">
        <w:rPr>
          <w:rFonts w:cstheme="minorHAnsi"/>
        </w:rPr>
        <w:t xml:space="preserve">İlgili </w:t>
      </w:r>
      <w:r w:rsidRPr="00974B4D">
        <w:rPr>
          <w:rFonts w:cstheme="minorHAnsi"/>
          <w:spacing w:val="-3"/>
        </w:rPr>
        <w:t>kişi</w:t>
      </w:r>
      <w:r w:rsidRPr="00974B4D">
        <w:rPr>
          <w:rFonts w:cstheme="minorHAnsi"/>
          <w:spacing w:val="48"/>
        </w:rPr>
        <w:t xml:space="preserve"> </w:t>
      </w:r>
      <w:r w:rsidRPr="00974B4D">
        <w:rPr>
          <w:rFonts w:cstheme="minorHAnsi"/>
        </w:rPr>
        <w:t>b</w:t>
      </w:r>
      <w:r w:rsidRPr="00974B4D">
        <w:rPr>
          <w:rFonts w:cstheme="minorHAnsi"/>
          <w:spacing w:val="-1"/>
        </w:rPr>
        <w:t>a</w:t>
      </w:r>
      <w:r w:rsidRPr="00974B4D">
        <w:rPr>
          <w:rFonts w:cstheme="minorHAnsi"/>
        </w:rPr>
        <w:t>şvu</w:t>
      </w:r>
      <w:r w:rsidRPr="00974B4D">
        <w:rPr>
          <w:rFonts w:cstheme="minorHAnsi"/>
          <w:spacing w:val="2"/>
        </w:rPr>
        <w:t>r</w:t>
      </w:r>
      <w:r w:rsidRPr="00974B4D">
        <w:rPr>
          <w:rFonts w:cstheme="minorHAnsi"/>
        </w:rPr>
        <w:t>u</w:t>
      </w:r>
      <w:r w:rsidRPr="00974B4D">
        <w:rPr>
          <w:rFonts w:cstheme="minorHAnsi"/>
          <w:spacing w:val="50"/>
        </w:rPr>
        <w:t xml:space="preserve"> </w:t>
      </w:r>
      <w:r w:rsidRPr="00974B4D">
        <w:rPr>
          <w:rFonts w:cstheme="minorHAnsi"/>
          <w:spacing w:val="-1"/>
        </w:rPr>
        <w:t>f</w:t>
      </w:r>
      <w:r w:rsidRPr="00974B4D">
        <w:rPr>
          <w:rFonts w:cstheme="minorHAnsi"/>
        </w:rPr>
        <w:t>o</w:t>
      </w:r>
      <w:r w:rsidRPr="00974B4D">
        <w:rPr>
          <w:rFonts w:cstheme="minorHAnsi"/>
          <w:spacing w:val="-1"/>
        </w:rPr>
        <w:t>r</w:t>
      </w:r>
      <w:r w:rsidRPr="00974B4D">
        <w:rPr>
          <w:rFonts w:cstheme="minorHAnsi"/>
        </w:rPr>
        <w:t>munun</w:t>
      </w:r>
      <w:r w:rsidRPr="00974B4D">
        <w:rPr>
          <w:rFonts w:cstheme="minorHAnsi"/>
          <w:spacing w:val="48"/>
        </w:rPr>
        <w:t xml:space="preserve"> </w:t>
      </w:r>
      <w:r w:rsidRPr="00974B4D">
        <w:rPr>
          <w:rFonts w:cstheme="minorHAnsi"/>
        </w:rPr>
        <w:t>im</w:t>
      </w:r>
      <w:r w:rsidRPr="00974B4D">
        <w:rPr>
          <w:rFonts w:cstheme="minorHAnsi"/>
          <w:spacing w:val="1"/>
        </w:rPr>
        <w:t>z</w:t>
      </w:r>
      <w:r w:rsidRPr="00974B4D">
        <w:rPr>
          <w:rFonts w:cstheme="minorHAnsi"/>
          <w:spacing w:val="-1"/>
        </w:rPr>
        <w:t>a</w:t>
      </w:r>
      <w:r w:rsidRPr="00974B4D">
        <w:rPr>
          <w:rFonts w:cstheme="minorHAnsi"/>
        </w:rPr>
        <w:t>lı</w:t>
      </w:r>
      <w:r w:rsidRPr="00974B4D">
        <w:rPr>
          <w:rFonts w:cstheme="minorHAnsi"/>
          <w:spacing w:val="48"/>
        </w:rPr>
        <w:t xml:space="preserve"> </w:t>
      </w:r>
      <w:r w:rsidRPr="00974B4D">
        <w:rPr>
          <w:rFonts w:cstheme="minorHAnsi"/>
        </w:rPr>
        <w:t>bir</w:t>
      </w:r>
      <w:r w:rsidRPr="00974B4D">
        <w:rPr>
          <w:rFonts w:cstheme="minorHAnsi"/>
          <w:spacing w:val="47"/>
        </w:rPr>
        <w:t xml:space="preserve"> </w:t>
      </w:r>
      <w:r w:rsidRPr="00974B4D">
        <w:rPr>
          <w:rFonts w:cstheme="minorHAnsi"/>
          <w:spacing w:val="2"/>
        </w:rPr>
        <w:t>k</w:t>
      </w:r>
      <w:r w:rsidRPr="00974B4D">
        <w:rPr>
          <w:rFonts w:cstheme="minorHAnsi"/>
        </w:rPr>
        <w:t>o</w:t>
      </w:r>
      <w:r w:rsidRPr="00974B4D">
        <w:rPr>
          <w:rFonts w:cstheme="minorHAnsi"/>
          <w:spacing w:val="2"/>
        </w:rPr>
        <w:t>p</w:t>
      </w:r>
      <w:r w:rsidRPr="00974B4D">
        <w:rPr>
          <w:rFonts w:cstheme="minorHAnsi"/>
          <w:spacing w:val="-5"/>
        </w:rPr>
        <w:t>y</w:t>
      </w:r>
      <w:r w:rsidRPr="00974B4D">
        <w:rPr>
          <w:rFonts w:cstheme="minorHAnsi"/>
          <w:spacing w:val="-1"/>
        </w:rPr>
        <w:t>a</w:t>
      </w:r>
      <w:r w:rsidRPr="00974B4D">
        <w:rPr>
          <w:rFonts w:cstheme="minorHAnsi"/>
        </w:rPr>
        <w:t xml:space="preserve">sının, </w:t>
      </w:r>
      <w:hyperlink r:id="rId9" w:history="1">
        <w:r w:rsidRPr="009D45E7">
          <w:rPr>
            <w:rStyle w:val="Kpr"/>
          </w:rPr>
          <w:t>elitplusplastikkalip@hs01.kep.tr</w:t>
        </w:r>
      </w:hyperlink>
      <w:r>
        <w:t xml:space="preserve"> </w:t>
      </w:r>
      <w:r w:rsidRPr="000C3351">
        <w:rPr>
          <w:rFonts w:cstheme="minorHAnsi"/>
        </w:rPr>
        <w:t>kayıtlı e-posta adresine elektronik imzalı olarak,</w:t>
      </w:r>
    </w:p>
    <w:p w14:paraId="5B476C76" w14:textId="77777777" w:rsidR="001529B9" w:rsidRPr="00974B4D" w:rsidRDefault="001529B9" w:rsidP="001529B9">
      <w:pPr>
        <w:pStyle w:val="ListeParagraf"/>
        <w:numPr>
          <w:ilvl w:val="0"/>
          <w:numId w:val="18"/>
        </w:numPr>
        <w:spacing w:after="160" w:line="276" w:lineRule="auto"/>
        <w:ind w:left="284" w:hanging="284"/>
        <w:jc w:val="both"/>
        <w:rPr>
          <w:rFonts w:cstheme="minorHAnsi"/>
        </w:rPr>
      </w:pPr>
      <w:r w:rsidRPr="00974B4D">
        <w:rPr>
          <w:rFonts w:cstheme="minorHAnsi"/>
        </w:rPr>
        <w:t xml:space="preserve">İlgili kişi başvuru formunun imzalı bir kopyasının, sistemlerimizde kayıtlı e-posta adresiniz üzerinden </w:t>
      </w:r>
      <w:hyperlink r:id="rId10" w:history="1">
        <w:r>
          <w:rPr>
            <w:rStyle w:val="Kpr"/>
            <w:rFonts w:cstheme="minorHAnsi"/>
          </w:rPr>
          <w:t>kvkk@orsagroupautomotive.com</w:t>
        </w:r>
      </w:hyperlink>
      <w:r w:rsidRPr="00974B4D">
        <w:rPr>
          <w:rFonts w:cstheme="minorHAnsi"/>
        </w:rPr>
        <w:t> adresine</w:t>
      </w:r>
    </w:p>
    <w:p w14:paraId="5E18D2F1" w14:textId="77777777" w:rsidR="001529B9" w:rsidRPr="00974B4D" w:rsidRDefault="001529B9" w:rsidP="001529B9">
      <w:pPr>
        <w:spacing w:line="276" w:lineRule="auto"/>
        <w:jc w:val="both"/>
        <w:rPr>
          <w:rFonts w:cstheme="minorHAnsi"/>
        </w:rPr>
      </w:pPr>
      <w:r w:rsidRPr="00974B4D">
        <w:rPr>
          <w:rFonts w:cstheme="minorHAnsi"/>
        </w:rPr>
        <w:t>İletilmesi durumunda başvurunuz geçerli kabul edilecektir.</w:t>
      </w:r>
    </w:p>
    <w:p w14:paraId="79614CDA" w14:textId="77777777" w:rsidR="001529B9" w:rsidRPr="001F617F" w:rsidRDefault="001529B9" w:rsidP="001529B9">
      <w:pPr>
        <w:spacing w:line="276" w:lineRule="auto"/>
        <w:jc w:val="both"/>
        <w:rPr>
          <w:rFonts w:ascii="Calibri" w:hAnsi="Calibri" w:cs="Calibri"/>
        </w:rPr>
      </w:pPr>
      <w:r w:rsidRPr="001F617F">
        <w:rPr>
          <w:rFonts w:ascii="Calibri" w:hAnsi="Calibri" w:cs="Calibri"/>
        </w:rPr>
        <w:t xml:space="preserve">Burada öngörülen yollara başvurulabilmesi için başvuru sahibinin, kimliğini destekleyen dayanak belgelerini tercih ettiği kanaldan </w:t>
      </w:r>
      <w:r>
        <w:rPr>
          <w:rFonts w:ascii="Calibri" w:hAnsi="Calibri" w:cs="Calibri"/>
        </w:rPr>
        <w:t>ORSA GROUP PLASTİK KALIP OTOMOTİV SAN VE TİC A.Ş</w:t>
      </w:r>
      <w:r w:rsidRPr="001F617F">
        <w:rPr>
          <w:rFonts w:ascii="Calibri" w:hAnsi="Calibri" w:cs="Calibri"/>
        </w:rPr>
        <w:t xml:space="preserve">’ne iletmesi gerektiği ve bunun yanı sıra başvuru evrakında iddiaların neler olduğu ve kullanılmak istenen hakkın hangisi olduğu hakkında bir açıklama yapması gerektiği noktasında, talep sahiplerini yönlendirici açıklamalar </w:t>
      </w:r>
      <w:hyperlink r:id="rId11" w:history="1">
        <w:r>
          <w:rPr>
            <w:rStyle w:val="Kpr"/>
            <w:rFonts w:ascii="Calibri" w:hAnsi="Calibri" w:cs="Calibri"/>
          </w:rPr>
          <w:t>www.orsagroupautomotive.com</w:t>
        </w:r>
      </w:hyperlink>
      <w:r w:rsidRPr="001F617F">
        <w:rPr>
          <w:rFonts w:ascii="Calibri" w:hAnsi="Calibri" w:cs="Calibri"/>
        </w:rPr>
        <w:t xml:space="preserve"> internet sitesinde ilan edilmiş olup, ilgililerin dikkatine sunulmuştur.</w:t>
      </w:r>
    </w:p>
    <w:p w14:paraId="24CE3737" w14:textId="77777777" w:rsidR="001529B9" w:rsidRPr="001F617F" w:rsidRDefault="001529B9" w:rsidP="001529B9">
      <w:pPr>
        <w:spacing w:line="276" w:lineRule="auto"/>
        <w:jc w:val="both"/>
        <w:rPr>
          <w:rFonts w:ascii="Calibri" w:hAnsi="Calibri" w:cs="Calibri"/>
        </w:rPr>
      </w:pPr>
      <w:r w:rsidRPr="001F617F">
        <w:rPr>
          <w:rFonts w:ascii="Calibri" w:hAnsi="Calibri" w:cs="Calibri"/>
        </w:rPr>
        <w:t xml:space="preserve">Açıklanan kapsamda bir talep yöneltilmesi halinde </w:t>
      </w:r>
      <w:r>
        <w:rPr>
          <w:rFonts w:ascii="Calibri" w:hAnsi="Calibri" w:cs="Calibri"/>
        </w:rPr>
        <w:t>ORSA GROUP PLASTİK KALIP OTOMOTİV SAN VE TİC A.Ş</w:t>
      </w:r>
      <w:r w:rsidRPr="001F617F">
        <w:rPr>
          <w:rFonts w:ascii="Calibri" w:hAnsi="Calibri" w:cs="Calibri"/>
        </w:rPr>
        <w:t>’nin takip edeceği usul aşağıdaki şekildedir:</w:t>
      </w:r>
    </w:p>
    <w:p w14:paraId="162901BD" w14:textId="77777777" w:rsidR="001529B9" w:rsidRPr="001F617F" w:rsidRDefault="001529B9" w:rsidP="001529B9">
      <w:pPr>
        <w:spacing w:line="276" w:lineRule="auto"/>
        <w:jc w:val="both"/>
        <w:rPr>
          <w:rFonts w:ascii="Calibri" w:hAnsi="Calibri" w:cs="Calibri"/>
        </w:rPr>
      </w:pPr>
      <w:r w:rsidRPr="001F617F">
        <w:rPr>
          <w:rFonts w:ascii="Calibri" w:hAnsi="Calibri" w:cs="Calibri"/>
        </w:rPr>
        <w:t xml:space="preserve">Kanuni düzenlemelere uygun olarak, veri sahipleri/ilgili kişiler tarafından yukarıda öngörülen yöntemlerden biri ile </w:t>
      </w:r>
      <w:r>
        <w:rPr>
          <w:rFonts w:ascii="Calibri" w:hAnsi="Calibri" w:cs="Calibri"/>
        </w:rPr>
        <w:t>ORSA GROUP PLASTİK KALIP OTOMOTİV SAN VE TİC A.Ş</w:t>
      </w:r>
      <w:r w:rsidRPr="001F617F">
        <w:rPr>
          <w:rFonts w:ascii="Calibri" w:hAnsi="Calibri" w:cs="Calibri"/>
        </w:rPr>
        <w:t>’ne iletilen talepler, talebin niteliğine göre değerlendirilerek mümkün olan en kısa sürede ve en geç 30 (otuz) gün içerisinde talep sahibine, ücretsiz olarak netice hakkında cevap verilecektir. İlk incelemede, sağlıklı bir değerlendirme yapılabilmesi için gerekli bilgi ve belgelerin iletilmesi anlaşılır ise bu hususta başvuru sahibine derhal yazılı olarak bilgi verilecektir.</w:t>
      </w:r>
    </w:p>
    <w:p w14:paraId="3E347173" w14:textId="77777777" w:rsidR="001529B9" w:rsidRPr="001F617F" w:rsidRDefault="001529B9" w:rsidP="001529B9">
      <w:pPr>
        <w:spacing w:line="276" w:lineRule="auto"/>
        <w:jc w:val="both"/>
        <w:rPr>
          <w:rFonts w:ascii="Calibri" w:hAnsi="Calibri" w:cs="Calibri"/>
        </w:rPr>
      </w:pPr>
      <w:r w:rsidRPr="001F617F">
        <w:rPr>
          <w:rFonts w:ascii="Calibri" w:hAnsi="Calibri" w:cs="Calibri"/>
        </w:rPr>
        <w:t xml:space="preserve">İşlemin ayrıca bir maliyet gerektirdiğinin anlaşılması halinde bu durumun anlaşılmasından itibaren derhal talep sahibine bu hususta bilgi verilecek ve KVK Kurumu tarafından yayınlanmış güncel tarifeler dikkate alınarak talep sahibinin bu maliyeti karşılaması gerektiği ifade edilecektir. Şayet talep sahibi bu maliyeti karşılamaz ise, talepler ücretsiz olarak karşılanabilirlik noktasında bir ayrıma tutulup tutulamayacağı noktasında değerlendirilerek cevaplanmaya çalışılacak, mümkün olmadığı anlaşılır ise talep sahibine bu hususta yazılı cevap verilecektir. </w:t>
      </w:r>
    </w:p>
    <w:p w14:paraId="7CF10EAF" w14:textId="77777777" w:rsidR="001529B9" w:rsidRPr="001F617F" w:rsidRDefault="001529B9" w:rsidP="001529B9">
      <w:pPr>
        <w:spacing w:line="276" w:lineRule="auto"/>
        <w:jc w:val="both"/>
        <w:rPr>
          <w:rFonts w:ascii="Calibri" w:hAnsi="Calibri" w:cs="Calibri"/>
        </w:rPr>
      </w:pPr>
      <w:r w:rsidRPr="001F617F">
        <w:rPr>
          <w:rFonts w:ascii="Calibri" w:hAnsi="Calibri" w:cs="Calibri"/>
        </w:rPr>
        <w:t>Talep sahibinin, talebinin değerlendirilmesi neticesinde başvurunun kabul edilebilir olduğu anlaşılır ise derhal gerekli düzenlemeler yapılarak, iddia konusu ihlalden doğabilecek olası zararların en aza indirilmesi için gerekli önlemler alınacaktır.</w:t>
      </w:r>
    </w:p>
    <w:p w14:paraId="46CD3B79" w14:textId="77777777" w:rsidR="001529B9" w:rsidRPr="001F617F" w:rsidRDefault="001529B9" w:rsidP="001529B9">
      <w:pPr>
        <w:spacing w:line="276" w:lineRule="auto"/>
        <w:jc w:val="both"/>
        <w:rPr>
          <w:rFonts w:ascii="Calibri" w:hAnsi="Calibri" w:cs="Calibri"/>
          <w:b/>
        </w:rPr>
      </w:pPr>
      <w:r w:rsidRPr="001F617F">
        <w:rPr>
          <w:rFonts w:ascii="Calibri" w:hAnsi="Calibri" w:cs="Calibri"/>
          <w:b/>
        </w:rPr>
        <w:t xml:space="preserve">4.7. KİŞİSEL VERİLERİN İMHA EDİLMESİ </w:t>
      </w:r>
    </w:p>
    <w:p w14:paraId="4A6F5A03" w14:textId="77777777" w:rsidR="001529B9" w:rsidRPr="001F617F" w:rsidRDefault="001529B9" w:rsidP="001529B9">
      <w:pPr>
        <w:spacing w:line="276" w:lineRule="auto"/>
        <w:jc w:val="both"/>
        <w:rPr>
          <w:rFonts w:ascii="Calibri" w:hAnsi="Calibri" w:cs="Calibri"/>
        </w:rPr>
      </w:pPr>
      <w:r w:rsidRPr="001F617F">
        <w:rPr>
          <w:rFonts w:ascii="Calibri" w:hAnsi="Calibri" w:cs="Calibri"/>
        </w:rPr>
        <w:t>İşbu politikanın 4.2. maddesinde belirtilen hukuki sebepler çerçevesinde işlenen kişisel veri işleme şartlarının, kişisel veri özelinde tamamen ortadan kalkması halinde bu kişisel veriler resen veya ilgili kişinin talebi üzerine silinmek, yok edilmek veya anonim hâle getirilmek suretiyle imha edilmektedir.</w:t>
      </w:r>
    </w:p>
    <w:p w14:paraId="2CDD02C0" w14:textId="77777777" w:rsidR="001529B9" w:rsidRPr="001F617F" w:rsidRDefault="001529B9" w:rsidP="001529B9">
      <w:pPr>
        <w:spacing w:line="276" w:lineRule="auto"/>
        <w:jc w:val="both"/>
        <w:rPr>
          <w:rFonts w:ascii="Calibri" w:hAnsi="Calibri" w:cs="Calibri"/>
        </w:rPr>
      </w:pPr>
      <w:r w:rsidRPr="001F617F">
        <w:rPr>
          <w:rFonts w:ascii="Calibri" w:hAnsi="Calibri" w:cs="Calibri"/>
        </w:rPr>
        <w:t xml:space="preserve">Kişisel verilerin silinmesi, yok edilmesi veya anonim hale getirilmesinde, işbu politikanın 4.1. maddesinde belirtilen temel ilkeler ile bu kişisel verilerin korunması için alınması gereken teknik ve idari tedbirlere, ilgili mevzuat hükümlerine, Kurul kararlarına ve kişisel veri saklama ve imha politikasına uygun hareket edilmektedir. </w:t>
      </w:r>
    </w:p>
    <w:p w14:paraId="35BF5B8A" w14:textId="77777777" w:rsidR="001529B9" w:rsidRPr="001F617F" w:rsidRDefault="001529B9" w:rsidP="001529B9">
      <w:pPr>
        <w:spacing w:line="276" w:lineRule="auto"/>
        <w:jc w:val="both"/>
        <w:rPr>
          <w:rFonts w:ascii="Calibri" w:hAnsi="Calibri" w:cs="Calibri"/>
        </w:rPr>
      </w:pPr>
      <w:r>
        <w:rPr>
          <w:rFonts w:ascii="Calibri" w:hAnsi="Calibri" w:cs="Calibri"/>
        </w:rPr>
        <w:t>ORSA GROUP PLASTİK KALIP OTOMOTİV SAN VE TİC A.Ş</w:t>
      </w:r>
      <w:r w:rsidRPr="001F617F">
        <w:rPr>
          <w:rFonts w:ascii="Calibri" w:hAnsi="Calibri" w:cs="Calibri"/>
        </w:rPr>
        <w:t xml:space="preserve"> </w:t>
      </w:r>
      <w:r w:rsidRPr="0022754A">
        <w:rPr>
          <w:rFonts w:ascii="Calibri" w:hAnsi="Calibri" w:cs="Calibri"/>
        </w:rPr>
        <w:t>tarafından en geç yılda bir olmak üzere</w:t>
      </w:r>
      <w:r w:rsidRPr="001F617F">
        <w:rPr>
          <w:rFonts w:ascii="Calibri" w:hAnsi="Calibri" w:cs="Calibri"/>
        </w:rPr>
        <w:t xml:space="preserve"> düzenlenen takvim çerçevesinde </w:t>
      </w:r>
      <w:r>
        <w:rPr>
          <w:rFonts w:ascii="Calibri" w:hAnsi="Calibri" w:cs="Calibri"/>
        </w:rPr>
        <w:t>ORSA GROUP PLASTİK KALIP OTOMOTİV SAN VE TİC A.Ş</w:t>
      </w:r>
      <w:r w:rsidRPr="001F617F">
        <w:rPr>
          <w:rFonts w:ascii="Calibri" w:hAnsi="Calibri" w:cs="Calibri"/>
        </w:rPr>
        <w:t xml:space="preserve"> içerisinde denetimler yapılmaktadır. Düzenli olarak yapılan işbu denetimlerin sonucunda düzenlenen raporlar ışığında, işlenme amacı ortadan kalktığı tespit edilen kişisel veriler periyodik olarak imha edilmektedir.</w:t>
      </w:r>
    </w:p>
    <w:p w14:paraId="0927842B" w14:textId="77777777" w:rsidR="001529B9" w:rsidRPr="001F617F" w:rsidRDefault="001529B9" w:rsidP="001529B9">
      <w:pPr>
        <w:spacing w:line="276" w:lineRule="auto"/>
        <w:jc w:val="both"/>
        <w:rPr>
          <w:rFonts w:ascii="Calibri" w:hAnsi="Calibri" w:cs="Calibri"/>
        </w:rPr>
      </w:pPr>
      <w:r w:rsidRPr="001F617F">
        <w:rPr>
          <w:rFonts w:ascii="Calibri" w:hAnsi="Calibri" w:cs="Calibri"/>
        </w:rPr>
        <w:t xml:space="preserve">İlgili kişinin imha talebi olması halinde, takip eden denetim süresi beklenmez, talebin </w:t>
      </w:r>
      <w:r>
        <w:rPr>
          <w:rFonts w:ascii="Calibri" w:hAnsi="Calibri" w:cs="Calibri"/>
        </w:rPr>
        <w:t>ORSA GROUP PLASTİK KALIP OTOMOTİV SAN VE TİC A.Ş</w:t>
      </w:r>
      <w:r w:rsidRPr="001F617F">
        <w:rPr>
          <w:rFonts w:ascii="Calibri" w:hAnsi="Calibri" w:cs="Calibri"/>
        </w:rPr>
        <w:t xml:space="preserve">’ne usulüne uygun şekilde ulaşmasından itibaren derhal ve en geç 30 gün içerisinde talep değerlendirilerek </w:t>
      </w:r>
      <w:r w:rsidRPr="001F617F">
        <w:rPr>
          <w:rFonts w:ascii="Calibri" w:hAnsi="Calibri" w:cs="Calibri"/>
        </w:rPr>
        <w:lastRenderedPageBreak/>
        <w:t>gerek görülmesi halinde aynı süre içerisinde uygun görülen yöntem ile imha işlemi gerçekleştirilerek talep sahibine bilgi verilir.</w:t>
      </w:r>
    </w:p>
    <w:p w14:paraId="4C062097" w14:textId="77777777" w:rsidR="001529B9" w:rsidRPr="001F617F" w:rsidRDefault="001529B9" w:rsidP="001529B9">
      <w:pPr>
        <w:spacing w:line="276" w:lineRule="auto"/>
        <w:jc w:val="both"/>
        <w:rPr>
          <w:rFonts w:ascii="Calibri" w:hAnsi="Calibri" w:cs="Calibri"/>
        </w:rPr>
      </w:pPr>
      <w:r w:rsidRPr="001F617F">
        <w:rPr>
          <w:rFonts w:ascii="Calibri" w:hAnsi="Calibri" w:cs="Calibri"/>
        </w:rPr>
        <w:t>İşbu madde kapsamında imha edilen verilerin, herhangi bir zamanda üçüncü kişilere aktarılmış olması halinde, gerçekleştirilen işlemle ilgili olarak bu üçüncü kişilere de bilgi verilerek üçüncü kişilerin de gerekli işlemleri yapması temin edilir.</w:t>
      </w:r>
    </w:p>
    <w:p w14:paraId="221D18D3" w14:textId="77777777" w:rsidR="001529B9" w:rsidRPr="001F617F" w:rsidRDefault="001529B9" w:rsidP="001529B9">
      <w:pPr>
        <w:spacing w:line="276" w:lineRule="auto"/>
        <w:jc w:val="both"/>
        <w:rPr>
          <w:rFonts w:ascii="Calibri" w:hAnsi="Calibri" w:cs="Calibri"/>
        </w:rPr>
      </w:pPr>
      <w:r w:rsidRPr="001F617F">
        <w:rPr>
          <w:rFonts w:ascii="Calibri" w:hAnsi="Calibri" w:cs="Calibri"/>
        </w:rPr>
        <w:t xml:space="preserve">Kişisel </w:t>
      </w:r>
      <w:r w:rsidRPr="0022754A">
        <w:rPr>
          <w:rFonts w:ascii="Calibri" w:hAnsi="Calibri" w:cs="Calibri"/>
        </w:rPr>
        <w:t>verilerin silinmesi, yok edilmesi ve anonim hale getirilmesiyle ilgili yapılan bütün işlemler Kişisel Veri İmha Tutanağı’nın ilgili birim tarafından düzenlenmesi suretiyle kayıt altına alınır ve söz konusu kayıtlar, diğer hukuki yükümlülükler hariç olmak üzere Arşiv’de</w:t>
      </w:r>
      <w:r w:rsidRPr="001F617F">
        <w:rPr>
          <w:rFonts w:ascii="Calibri" w:hAnsi="Calibri" w:cs="Calibri"/>
        </w:rPr>
        <w:t xml:space="preserve"> en az üç yıl süreyle saklanır.</w:t>
      </w:r>
    </w:p>
    <w:p w14:paraId="514E1391" w14:textId="77777777" w:rsidR="001529B9" w:rsidRPr="001F617F" w:rsidRDefault="001529B9" w:rsidP="001529B9">
      <w:pPr>
        <w:spacing w:line="276" w:lineRule="auto"/>
        <w:jc w:val="both"/>
        <w:rPr>
          <w:rFonts w:ascii="Calibri" w:hAnsi="Calibri" w:cs="Calibri"/>
        </w:rPr>
      </w:pPr>
      <w:r>
        <w:rPr>
          <w:rFonts w:ascii="Calibri" w:hAnsi="Calibri" w:cs="Calibri"/>
        </w:rPr>
        <w:t>ORSA GROUP PLASTİK KALIP OTOMOTİV SAN VE TİC A.Ş</w:t>
      </w:r>
      <w:r w:rsidRPr="001F617F">
        <w:rPr>
          <w:rFonts w:ascii="Calibri" w:hAnsi="Calibri" w:cs="Calibri"/>
        </w:rPr>
        <w:t xml:space="preserve">, KVK Kurulu tarafından aksine bir karar alınmadıkça, kişisel verileri resen silme, yok etme veya anonim hale getirme yöntemlerinden uygun olanını kendisi seçer. İlgili kişinin talebine istinaden imha yapılması halinde ise, seçilen uygun yöntemin tercih edilme gerekçesi hususunda talep sahibine açıklama yapılır. Kişisel verilerin işlenmesi şartları tamamen ortadan kalkmamışsa </w:t>
      </w:r>
      <w:r>
        <w:rPr>
          <w:rFonts w:ascii="Calibri" w:hAnsi="Calibri" w:cs="Calibri"/>
        </w:rPr>
        <w:t>ORSA GROUP PLASTİK KALIP OTOMOTİV SAN VE TİC A.Ş</w:t>
      </w:r>
      <w:r w:rsidRPr="001F617F">
        <w:rPr>
          <w:rFonts w:ascii="Calibri" w:hAnsi="Calibri" w:cs="Calibri"/>
        </w:rPr>
        <w:t xml:space="preserve">, gerekçesini talep sahibine açıklayarak talebi reddedebilir, bu halde talep sahibi uygun vasıtayla bilgilendirilir. </w:t>
      </w:r>
    </w:p>
    <w:p w14:paraId="3B51955E" w14:textId="77777777" w:rsidR="001529B9" w:rsidRPr="001F617F" w:rsidRDefault="001529B9" w:rsidP="001529B9">
      <w:pPr>
        <w:spacing w:line="276" w:lineRule="auto"/>
        <w:jc w:val="both"/>
        <w:rPr>
          <w:rFonts w:ascii="Calibri" w:hAnsi="Calibri" w:cs="Calibri"/>
        </w:rPr>
      </w:pPr>
      <w:r w:rsidRPr="001F617F">
        <w:rPr>
          <w:rFonts w:ascii="Calibri" w:hAnsi="Calibri" w:cs="Calibri"/>
        </w:rPr>
        <w:t xml:space="preserve">İmha işleminin kişisel verinin anonimleştirilmesi şeklinde gerçekleştirilmesi ile elde edilen anonim veriler </w:t>
      </w:r>
      <w:r>
        <w:rPr>
          <w:rFonts w:ascii="Calibri" w:hAnsi="Calibri" w:cs="Calibri"/>
        </w:rPr>
        <w:t xml:space="preserve">ORSA GROUP PLASTİK KALIP OTOMOTİV SAN VE TİC A.Ş </w:t>
      </w:r>
      <w:r w:rsidRPr="001F617F">
        <w:rPr>
          <w:rFonts w:ascii="Calibri" w:hAnsi="Calibri" w:cs="Calibri"/>
        </w:rPr>
        <w:t>tarafından KVK Kanunu’nun öngördüğü istatistik amaçla kullanma gibi amaçlar doğrultusunda kullanılabilir.</w:t>
      </w:r>
    </w:p>
    <w:p w14:paraId="43DBFC02" w14:textId="77777777" w:rsidR="001529B9" w:rsidRPr="001F617F" w:rsidRDefault="001529B9" w:rsidP="001529B9">
      <w:pPr>
        <w:spacing w:line="276" w:lineRule="auto"/>
        <w:jc w:val="both"/>
        <w:rPr>
          <w:rFonts w:ascii="Calibri" w:hAnsi="Calibri" w:cs="Calibri"/>
        </w:rPr>
      </w:pPr>
      <w:r w:rsidRPr="001F617F">
        <w:rPr>
          <w:rFonts w:ascii="Calibri" w:hAnsi="Calibri" w:cs="Calibri"/>
        </w:rPr>
        <w:t xml:space="preserve">Bu kapsamda </w:t>
      </w:r>
      <w:r>
        <w:rPr>
          <w:rFonts w:ascii="Calibri" w:hAnsi="Calibri" w:cs="Calibri"/>
        </w:rPr>
        <w:t>ORSA GROUP PLASTİK KALIP OTOMOTİV SAN VE TİC A.Ş</w:t>
      </w:r>
      <w:r w:rsidRPr="001F617F">
        <w:rPr>
          <w:rFonts w:ascii="Calibri" w:hAnsi="Calibri" w:cs="Calibri"/>
        </w:rPr>
        <w:t xml:space="preserve"> ilgili yükümlülüğünü yerine getirmek üzere </w:t>
      </w:r>
      <w:r>
        <w:rPr>
          <w:rFonts w:ascii="Calibri" w:hAnsi="Calibri" w:cs="Calibri"/>
        </w:rPr>
        <w:t>ORSA GROUP PLASTİK KALIP OTOMOTİV SAN VE TİC A.Ş</w:t>
      </w:r>
      <w:r w:rsidRPr="001F617F">
        <w:rPr>
          <w:rFonts w:ascii="Calibri" w:hAnsi="Calibri" w:cs="Calibri"/>
        </w:rPr>
        <w:t xml:space="preserve"> içerisinde gerekli teknik ve idari tedbirleri alarak; bu konuda gerekli işleyiş mekanizmalarını geliştirmiş olup; bu yükümlüklerine uygun davranmak üzere </w:t>
      </w:r>
      <w:r>
        <w:rPr>
          <w:rFonts w:ascii="Calibri" w:hAnsi="Calibri" w:cs="Calibri"/>
        </w:rPr>
        <w:t>ORSA GROUP PLASTİK KALIP OTOMOTİV SAN VE TİC A.Ş</w:t>
      </w:r>
      <w:r w:rsidRPr="001F617F">
        <w:rPr>
          <w:rFonts w:ascii="Calibri" w:hAnsi="Calibri" w:cs="Calibri"/>
        </w:rPr>
        <w:t xml:space="preserve"> tarafından yapılan planlama ve alınan kararlar çerçevesinde ilgili iş birimleri eğitilmekte, görevlendirilmekte ve farkındalıklarının arttırılması sağlanmaktadır. </w:t>
      </w:r>
    </w:p>
    <w:p w14:paraId="695FAFCB" w14:textId="77777777" w:rsidR="001529B9" w:rsidRPr="001F617F" w:rsidRDefault="001529B9" w:rsidP="001529B9">
      <w:pPr>
        <w:spacing w:line="276" w:lineRule="auto"/>
        <w:jc w:val="both"/>
        <w:rPr>
          <w:rFonts w:ascii="Calibri" w:hAnsi="Calibri" w:cs="Calibri"/>
          <w:b/>
        </w:rPr>
      </w:pPr>
      <w:r w:rsidRPr="001F617F">
        <w:rPr>
          <w:rFonts w:ascii="Calibri" w:hAnsi="Calibri" w:cs="Calibri"/>
          <w:b/>
        </w:rPr>
        <w:t>5. YÖNTEM</w:t>
      </w:r>
    </w:p>
    <w:p w14:paraId="16E7DB23" w14:textId="77777777" w:rsidR="001529B9" w:rsidRPr="001F617F" w:rsidRDefault="001529B9" w:rsidP="001529B9">
      <w:pPr>
        <w:spacing w:line="276" w:lineRule="auto"/>
        <w:jc w:val="both"/>
        <w:rPr>
          <w:rFonts w:ascii="Calibri" w:hAnsi="Calibri" w:cs="Calibri"/>
          <w:b/>
        </w:rPr>
      </w:pPr>
      <w:r w:rsidRPr="001F617F">
        <w:rPr>
          <w:rFonts w:ascii="Calibri" w:hAnsi="Calibri" w:cs="Calibri"/>
          <w:b/>
        </w:rPr>
        <w:t>5.1. POLİTİKANIN VE MEVZUATIN UYGULANMASI</w:t>
      </w:r>
    </w:p>
    <w:p w14:paraId="57CE7FC4" w14:textId="77777777" w:rsidR="001529B9" w:rsidRPr="001F617F" w:rsidRDefault="001529B9" w:rsidP="001529B9">
      <w:pPr>
        <w:spacing w:line="276" w:lineRule="auto"/>
        <w:jc w:val="both"/>
        <w:rPr>
          <w:rFonts w:ascii="Calibri" w:hAnsi="Calibri" w:cs="Calibri"/>
          <w:b/>
        </w:rPr>
      </w:pPr>
      <w:r>
        <w:rPr>
          <w:rFonts w:ascii="Calibri" w:hAnsi="Calibri" w:cs="Calibri"/>
        </w:rPr>
        <w:t>ORSA GROUP PLASTİK KALIP OTOMOTİV SAN VE TİC A.Ş</w:t>
      </w:r>
      <w:r w:rsidRPr="001F617F">
        <w:rPr>
          <w:rFonts w:ascii="Calibri" w:hAnsi="Calibri" w:cs="Calibri"/>
        </w:rPr>
        <w:t xml:space="preserve"> tarafından gerçekleştirilen kişisel veri işleme faaliyetlerinde öncelikli olarak yürürlükte bulunan mevzuat hükümleri ile niteliğine uygun düştüğü ölçüde düzenleyici kurum kararları uygulanır. İşbu politikada öngörülen herhangi bir husus ile belirtilen hüküm ya da kararların uyumsuz olması halinde kişisel veri sahiplerinin/ilgili kişilerin en lehine olan kurallar dikkate alınır.</w:t>
      </w:r>
    </w:p>
    <w:p w14:paraId="280868EE" w14:textId="77777777" w:rsidR="001529B9" w:rsidRPr="001F617F" w:rsidRDefault="001529B9" w:rsidP="001529B9">
      <w:pPr>
        <w:spacing w:line="276" w:lineRule="auto"/>
        <w:jc w:val="both"/>
        <w:rPr>
          <w:rFonts w:ascii="Calibri" w:hAnsi="Calibri" w:cs="Calibri"/>
          <w:b/>
        </w:rPr>
      </w:pPr>
      <w:r w:rsidRPr="001F617F">
        <w:rPr>
          <w:rFonts w:ascii="Calibri" w:hAnsi="Calibri" w:cs="Calibri"/>
          <w:b/>
        </w:rPr>
        <w:t>5.2. YÜRÜRLÜK TARİHİ</w:t>
      </w:r>
    </w:p>
    <w:p w14:paraId="65AE4D6C" w14:textId="77777777" w:rsidR="001529B9" w:rsidRPr="001F617F" w:rsidRDefault="001529B9" w:rsidP="001529B9">
      <w:pPr>
        <w:spacing w:line="276" w:lineRule="auto"/>
        <w:jc w:val="both"/>
        <w:rPr>
          <w:rFonts w:ascii="Calibri" w:hAnsi="Calibri" w:cs="Calibri"/>
        </w:rPr>
      </w:pPr>
      <w:r>
        <w:rPr>
          <w:rFonts w:ascii="Calibri" w:hAnsi="Calibri" w:cs="Calibri"/>
        </w:rPr>
        <w:t>ORSA GROUP PLASTİK KALIP OTOMOTİV SAN VE TİC A.Ş</w:t>
      </w:r>
      <w:r w:rsidRPr="001F617F">
        <w:rPr>
          <w:rFonts w:ascii="Calibri" w:hAnsi="Calibri" w:cs="Calibri"/>
        </w:rPr>
        <w:t xml:space="preserve"> tarafından düzenlenen işbu politika </w:t>
      </w:r>
      <w:r>
        <w:rPr>
          <w:rFonts w:ascii="Calibri" w:hAnsi="Calibri" w:cs="Calibri"/>
        </w:rPr>
        <w:t>05/08/2026</w:t>
      </w:r>
      <w:r w:rsidRPr="0022754A">
        <w:rPr>
          <w:rStyle w:val="AklamaBavurusu"/>
        </w:rPr>
        <w:t xml:space="preserve"> </w:t>
      </w:r>
      <w:r>
        <w:rPr>
          <w:rStyle w:val="AklamaBavurusu"/>
        </w:rPr>
        <w:t>t</w:t>
      </w:r>
      <w:r w:rsidRPr="001F617F">
        <w:rPr>
          <w:rFonts w:ascii="Calibri" w:hAnsi="Calibri" w:cs="Calibri"/>
        </w:rPr>
        <w:t xml:space="preserve">arihinde yürürlüğe girmiştir. İşbu politikada yer alan bir kısım maddeler kısmen ya da tamamen değiştirilir ise ilgili değişiklik, değişikliğin yayınlandığı tarih itibariyle yürürlüğe girmiş olacaktır. </w:t>
      </w:r>
    </w:p>
    <w:p w14:paraId="6ADD15B4" w14:textId="77777777" w:rsidR="001529B9" w:rsidRPr="001F617F" w:rsidRDefault="001529B9" w:rsidP="001529B9">
      <w:pPr>
        <w:spacing w:line="276" w:lineRule="auto"/>
        <w:jc w:val="both"/>
        <w:rPr>
          <w:rFonts w:ascii="Calibri" w:hAnsi="Calibri" w:cs="Calibri"/>
        </w:rPr>
      </w:pPr>
      <w:r w:rsidRPr="001F617F">
        <w:rPr>
          <w:rFonts w:ascii="Calibri" w:hAnsi="Calibri" w:cs="Calibri"/>
        </w:rPr>
        <w:t xml:space="preserve">İşbu politika </w:t>
      </w:r>
      <w:hyperlink r:id="rId12" w:history="1">
        <w:r>
          <w:rPr>
            <w:rStyle w:val="Kpr"/>
            <w:rFonts w:ascii="Calibri" w:hAnsi="Calibri" w:cs="Calibri"/>
          </w:rPr>
          <w:t>www.orsagroupautomotive.com</w:t>
        </w:r>
      </w:hyperlink>
      <w:r>
        <w:rPr>
          <w:rFonts w:ascii="Calibri" w:hAnsi="Calibri" w:cs="Calibri"/>
        </w:rPr>
        <w:t xml:space="preserve"> </w:t>
      </w:r>
      <w:r w:rsidRPr="001F617F">
        <w:rPr>
          <w:rFonts w:ascii="Calibri" w:hAnsi="Calibri" w:cs="Calibri"/>
        </w:rPr>
        <w:t>adresinde yayımlanır, değişiklikler de aynı şekilde yayımlanır. Talep edilmesi halinde politikanın bir örneği, ilgilisine fiziki yahut elektronik yolla iletilir.</w:t>
      </w:r>
    </w:p>
    <w:p w14:paraId="3E9682B1" w14:textId="77777777" w:rsidR="001529B9" w:rsidRPr="001F617F" w:rsidRDefault="001529B9" w:rsidP="001529B9">
      <w:pPr>
        <w:tabs>
          <w:tab w:val="left" w:pos="284"/>
        </w:tabs>
        <w:spacing w:line="276" w:lineRule="auto"/>
        <w:jc w:val="both"/>
        <w:rPr>
          <w:rFonts w:ascii="Calibri" w:hAnsi="Calibri" w:cs="Calibri"/>
          <w:b/>
        </w:rPr>
      </w:pPr>
      <w:r w:rsidRPr="001F617F">
        <w:rPr>
          <w:rFonts w:ascii="Calibri" w:hAnsi="Calibri" w:cs="Calibri"/>
          <w:b/>
        </w:rPr>
        <w:t>5.3.</w:t>
      </w:r>
      <w:r>
        <w:rPr>
          <w:rFonts w:ascii="Calibri" w:hAnsi="Calibri" w:cs="Calibri"/>
          <w:b/>
        </w:rPr>
        <w:t xml:space="preserve"> </w:t>
      </w:r>
      <w:r w:rsidRPr="000C3351">
        <w:rPr>
          <w:rFonts w:ascii="Calibri" w:hAnsi="Calibri" w:cs="Calibri"/>
          <w:b/>
          <w:bCs/>
        </w:rPr>
        <w:t>ORSA GROUP PLASTİK KALIP OTOMOTİV SAN VE TİC A.Ş</w:t>
      </w:r>
      <w:r>
        <w:rPr>
          <w:rFonts w:ascii="Calibri" w:hAnsi="Calibri" w:cs="Calibri"/>
          <w:b/>
          <w:bCs/>
        </w:rPr>
        <w:t>.</w:t>
      </w:r>
      <w:r w:rsidRPr="001F617F">
        <w:rPr>
          <w:rFonts w:ascii="Calibri" w:hAnsi="Calibri" w:cs="Calibri"/>
          <w:b/>
          <w:bCs/>
        </w:rPr>
        <w:t>’NİN</w:t>
      </w:r>
      <w:r w:rsidRPr="001F617F">
        <w:rPr>
          <w:rFonts w:ascii="Calibri" w:hAnsi="Calibri" w:cs="Calibri"/>
        </w:rPr>
        <w:t xml:space="preserve"> </w:t>
      </w:r>
      <w:r w:rsidRPr="001F617F">
        <w:rPr>
          <w:rFonts w:ascii="Calibri" w:hAnsi="Calibri" w:cs="Calibri"/>
          <w:b/>
        </w:rPr>
        <w:t>KİŞİSEL VERİLERİN KORUNMASI VE İŞLENMESİ POLİTİKASININ DİĞER POLİTİKALAR VE İÇ YÖNERGELERLE OLAN İLİŞKİSİ</w:t>
      </w:r>
    </w:p>
    <w:p w14:paraId="2F209426" w14:textId="77777777" w:rsidR="001529B9" w:rsidRPr="001F617F" w:rsidRDefault="001529B9" w:rsidP="001529B9">
      <w:pPr>
        <w:spacing w:line="276" w:lineRule="auto"/>
        <w:jc w:val="both"/>
        <w:rPr>
          <w:rFonts w:ascii="Calibri" w:hAnsi="Calibri" w:cs="Calibri"/>
        </w:rPr>
      </w:pPr>
      <w:r>
        <w:rPr>
          <w:rFonts w:ascii="Calibri" w:hAnsi="Calibri" w:cs="Calibri"/>
        </w:rPr>
        <w:t>ORSA GROUP PLASTİK KALIP OTOMOTİV SAN VE TİC A.Ş</w:t>
      </w:r>
      <w:r w:rsidRPr="001F617F">
        <w:rPr>
          <w:rFonts w:ascii="Calibri" w:hAnsi="Calibri" w:cs="Calibri"/>
        </w:rPr>
        <w:t xml:space="preserve">, işbu politika ile ortaya koymuş olduğu esasları; ilgili esasların icrasına yönelik ortaya koyduğu politika ile </w:t>
      </w:r>
      <w:r>
        <w:rPr>
          <w:rFonts w:ascii="Calibri" w:hAnsi="Calibri" w:cs="Calibri"/>
        </w:rPr>
        <w:t>ORSA GROUP PLASTİK KALIP OTOMOTİV SAN VE TİC A.Ş</w:t>
      </w:r>
      <w:r w:rsidRPr="001F617F">
        <w:rPr>
          <w:rFonts w:ascii="Calibri" w:hAnsi="Calibri" w:cs="Calibri"/>
        </w:rPr>
        <w:t xml:space="preserve"> içerisinde uygulanmasını temin etmektedir. Kişisel verilerin korunması konusunda ortaya konulan politika ile </w:t>
      </w:r>
      <w:r>
        <w:rPr>
          <w:rFonts w:ascii="Calibri" w:hAnsi="Calibri" w:cs="Calibri"/>
        </w:rPr>
        <w:t>ORSA GROUP PLASTİK KALIP OTOMOTİV SAN VE TİC A.Ş</w:t>
      </w:r>
      <w:r w:rsidRPr="001F617F">
        <w:rPr>
          <w:rFonts w:ascii="Calibri" w:hAnsi="Calibri" w:cs="Calibri"/>
        </w:rPr>
        <w:t xml:space="preserve">’nin diğer alanlarda yürüttüğü diğer politika, prosedür ve iç yönergeleriyle de bağı kurularak, </w:t>
      </w:r>
      <w:r>
        <w:rPr>
          <w:rFonts w:ascii="Calibri" w:hAnsi="Calibri" w:cs="Calibri"/>
        </w:rPr>
        <w:t>ORSA GROUP PLASTİK KALIP OTOMOTİV SAN VE TİC A.Ş</w:t>
      </w:r>
      <w:r w:rsidRPr="001F617F">
        <w:rPr>
          <w:rFonts w:ascii="Calibri" w:hAnsi="Calibri" w:cs="Calibri"/>
        </w:rPr>
        <w:t>’nin benzer amaçlarla farklı politika, prosedür ve iç yönergeler esaslarıyla işlettiği süreçler arasında uyumluluk da sağlanmakta olup herhangi bir şekilde uyumsuzluk olduğu anlaşılır ise kişisel verilerle ilgili olarak uygulanacak hususlarda işbu politika öncelikli olarak dikkate alınır.</w:t>
      </w:r>
    </w:p>
    <w:p w14:paraId="0FE03319" w14:textId="77777777" w:rsidR="001529B9" w:rsidRPr="001F617F" w:rsidRDefault="001529B9" w:rsidP="001529B9">
      <w:pPr>
        <w:spacing w:line="276" w:lineRule="auto"/>
        <w:jc w:val="both"/>
        <w:rPr>
          <w:rFonts w:ascii="Calibri" w:hAnsi="Calibri" w:cs="Calibri"/>
          <w:b/>
        </w:rPr>
      </w:pPr>
      <w:r w:rsidRPr="001F617F">
        <w:rPr>
          <w:rFonts w:ascii="Calibri" w:hAnsi="Calibri" w:cs="Calibri"/>
          <w:b/>
        </w:rPr>
        <w:t>5.4. GÖZDEN GEÇİRME</w:t>
      </w:r>
    </w:p>
    <w:p w14:paraId="27150FE3" w14:textId="77777777" w:rsidR="001529B9" w:rsidRPr="001F617F" w:rsidRDefault="001529B9" w:rsidP="001529B9">
      <w:pPr>
        <w:spacing w:line="276" w:lineRule="auto"/>
        <w:jc w:val="both"/>
        <w:rPr>
          <w:rFonts w:ascii="Calibri" w:hAnsi="Calibri" w:cs="Calibri"/>
        </w:rPr>
      </w:pPr>
      <w:r w:rsidRPr="001F617F">
        <w:rPr>
          <w:rFonts w:ascii="Calibri" w:hAnsi="Calibri" w:cs="Calibri"/>
        </w:rPr>
        <w:lastRenderedPageBreak/>
        <w:t xml:space="preserve">Bu politika her yıl </w:t>
      </w:r>
      <w:r>
        <w:rPr>
          <w:rFonts w:ascii="Calibri" w:hAnsi="Calibri" w:cs="Calibri"/>
        </w:rPr>
        <w:t>Eylül ayı</w:t>
      </w:r>
      <w:r w:rsidRPr="001F617F">
        <w:rPr>
          <w:rFonts w:ascii="Calibri" w:hAnsi="Calibri" w:cs="Calibri"/>
        </w:rPr>
        <w:t xml:space="preserve"> içerisinde </w:t>
      </w:r>
      <w:r>
        <w:rPr>
          <w:rFonts w:ascii="Calibri" w:hAnsi="Calibri" w:cs="Calibri"/>
        </w:rPr>
        <w:t>ORSA GROUP PLASTİK KALIP OTOMOTİV SAN VE TİC A.Ş</w:t>
      </w:r>
      <w:r w:rsidRPr="001F617F">
        <w:rPr>
          <w:rFonts w:ascii="Calibri" w:hAnsi="Calibri" w:cs="Calibri"/>
        </w:rPr>
        <w:t xml:space="preserve"> tarafından gözden geçirilecek olup yapılan değişiklik ve güncellemeler </w:t>
      </w:r>
      <w:r w:rsidRPr="0022754A">
        <w:rPr>
          <w:rFonts w:ascii="Calibri" w:hAnsi="Calibri" w:cs="Calibri"/>
        </w:rPr>
        <w:t>Genel Müdürlük</w:t>
      </w:r>
      <w:r w:rsidRPr="001F617F">
        <w:rPr>
          <w:rFonts w:ascii="Calibri" w:hAnsi="Calibri" w:cs="Calibri"/>
        </w:rPr>
        <w:t xml:space="preserve"> onayıyla </w:t>
      </w:r>
      <w:hyperlink r:id="rId13" w:history="1">
        <w:r>
          <w:rPr>
            <w:rStyle w:val="Kpr"/>
            <w:rFonts w:ascii="Calibri" w:hAnsi="Calibri" w:cs="Calibri"/>
          </w:rPr>
          <w:t>www.orsagroupautomotive.com</w:t>
        </w:r>
      </w:hyperlink>
      <w:r>
        <w:rPr>
          <w:rFonts w:ascii="Calibri" w:hAnsi="Calibri" w:cs="Calibri"/>
        </w:rPr>
        <w:t xml:space="preserve"> </w:t>
      </w:r>
      <w:r w:rsidRPr="001F617F">
        <w:rPr>
          <w:rFonts w:ascii="Calibri" w:hAnsi="Calibri" w:cs="Calibri"/>
        </w:rPr>
        <w:t>‘d</w:t>
      </w:r>
      <w:r>
        <w:rPr>
          <w:rFonts w:ascii="Calibri" w:hAnsi="Calibri" w:cs="Calibri"/>
        </w:rPr>
        <w:t>a</w:t>
      </w:r>
      <w:r w:rsidRPr="001F617F">
        <w:rPr>
          <w:rFonts w:ascii="Calibri" w:hAnsi="Calibri" w:cs="Calibri"/>
        </w:rPr>
        <w:t xml:space="preserve"> yayımlanır. </w:t>
      </w:r>
    </w:p>
    <w:p w14:paraId="6E0F4E14" w14:textId="77777777" w:rsidR="001529B9" w:rsidRPr="001F617F" w:rsidRDefault="001529B9" w:rsidP="001529B9">
      <w:pPr>
        <w:spacing w:line="276" w:lineRule="auto"/>
        <w:jc w:val="both"/>
        <w:rPr>
          <w:rFonts w:ascii="Calibri" w:hAnsi="Calibri" w:cs="Calibri"/>
          <w:b/>
        </w:rPr>
      </w:pPr>
      <w:r w:rsidRPr="001F617F">
        <w:rPr>
          <w:rFonts w:ascii="Calibri" w:hAnsi="Calibri" w:cs="Calibri"/>
          <w:b/>
        </w:rPr>
        <w:t>5.5. GÖZDEN GEÇİRME VE ONAY TABLOSU</w:t>
      </w:r>
    </w:p>
    <w:tbl>
      <w:tblPr>
        <w:tblW w:w="102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1"/>
        <w:gridCol w:w="1662"/>
        <w:gridCol w:w="1179"/>
        <w:gridCol w:w="1516"/>
        <w:gridCol w:w="4437"/>
      </w:tblGrid>
      <w:tr w:rsidR="001529B9" w:rsidRPr="001F617F" w14:paraId="1D0BE998" w14:textId="77777777" w:rsidTr="00956867">
        <w:tc>
          <w:tcPr>
            <w:tcW w:w="1441" w:type="dxa"/>
            <w:tcBorders>
              <w:top w:val="single" w:sz="4" w:space="0" w:color="auto"/>
              <w:left w:val="single" w:sz="4" w:space="0" w:color="auto"/>
              <w:bottom w:val="single" w:sz="4" w:space="0" w:color="auto"/>
              <w:right w:val="single" w:sz="4" w:space="0" w:color="auto"/>
            </w:tcBorders>
            <w:vAlign w:val="center"/>
            <w:hideMark/>
          </w:tcPr>
          <w:p w14:paraId="5C335491" w14:textId="77777777" w:rsidR="001529B9" w:rsidRPr="001F617F" w:rsidRDefault="001529B9" w:rsidP="00956867">
            <w:pPr>
              <w:spacing w:before="120" w:after="120" w:line="276" w:lineRule="auto"/>
              <w:jc w:val="center"/>
              <w:rPr>
                <w:rFonts w:ascii="Calibri" w:hAnsi="Calibri" w:cs="Calibri"/>
                <w:b/>
                <w:bCs/>
              </w:rPr>
            </w:pPr>
            <w:r w:rsidRPr="001F617F">
              <w:rPr>
                <w:rFonts w:ascii="Calibri" w:hAnsi="Calibri" w:cs="Calibri"/>
                <w:b/>
                <w:bCs/>
              </w:rPr>
              <w:t>Revizyon No</w:t>
            </w:r>
          </w:p>
        </w:tc>
        <w:tc>
          <w:tcPr>
            <w:tcW w:w="1662" w:type="dxa"/>
            <w:tcBorders>
              <w:top w:val="single" w:sz="4" w:space="0" w:color="auto"/>
              <w:left w:val="single" w:sz="4" w:space="0" w:color="auto"/>
              <w:bottom w:val="single" w:sz="4" w:space="0" w:color="auto"/>
              <w:right w:val="single" w:sz="4" w:space="0" w:color="auto"/>
            </w:tcBorders>
            <w:vAlign w:val="center"/>
            <w:hideMark/>
          </w:tcPr>
          <w:p w14:paraId="38402FE5" w14:textId="77777777" w:rsidR="001529B9" w:rsidRPr="001F617F" w:rsidRDefault="001529B9" w:rsidP="00956867">
            <w:pPr>
              <w:spacing w:before="120" w:after="120" w:line="276" w:lineRule="auto"/>
              <w:jc w:val="center"/>
              <w:rPr>
                <w:rFonts w:ascii="Calibri" w:hAnsi="Calibri" w:cs="Calibri"/>
                <w:b/>
                <w:bCs/>
              </w:rPr>
            </w:pPr>
            <w:r w:rsidRPr="001F617F">
              <w:rPr>
                <w:rFonts w:ascii="Calibri" w:hAnsi="Calibri" w:cs="Calibri"/>
                <w:b/>
                <w:bCs/>
              </w:rPr>
              <w:t>Revizyon Tarihi</w:t>
            </w:r>
          </w:p>
        </w:tc>
        <w:tc>
          <w:tcPr>
            <w:tcW w:w="1179" w:type="dxa"/>
            <w:tcBorders>
              <w:top w:val="single" w:sz="4" w:space="0" w:color="auto"/>
              <w:left w:val="single" w:sz="4" w:space="0" w:color="auto"/>
              <w:bottom w:val="single" w:sz="4" w:space="0" w:color="auto"/>
              <w:right w:val="single" w:sz="4" w:space="0" w:color="auto"/>
            </w:tcBorders>
            <w:vAlign w:val="center"/>
            <w:hideMark/>
          </w:tcPr>
          <w:p w14:paraId="117A2947" w14:textId="77777777" w:rsidR="001529B9" w:rsidRPr="001F617F" w:rsidRDefault="001529B9" w:rsidP="00956867">
            <w:pPr>
              <w:spacing w:before="120" w:after="120" w:line="276" w:lineRule="auto"/>
              <w:jc w:val="center"/>
              <w:rPr>
                <w:rFonts w:ascii="Calibri" w:hAnsi="Calibri" w:cs="Calibri"/>
                <w:b/>
                <w:bCs/>
              </w:rPr>
            </w:pPr>
            <w:r w:rsidRPr="001F617F">
              <w:rPr>
                <w:rFonts w:ascii="Calibri" w:hAnsi="Calibri" w:cs="Calibri"/>
                <w:b/>
                <w:bCs/>
              </w:rPr>
              <w:t>Sayfa No</w:t>
            </w:r>
          </w:p>
        </w:tc>
        <w:tc>
          <w:tcPr>
            <w:tcW w:w="1516" w:type="dxa"/>
            <w:tcBorders>
              <w:top w:val="single" w:sz="4" w:space="0" w:color="auto"/>
              <w:left w:val="single" w:sz="4" w:space="0" w:color="auto"/>
              <w:bottom w:val="single" w:sz="4" w:space="0" w:color="auto"/>
              <w:right w:val="single" w:sz="4" w:space="0" w:color="auto"/>
            </w:tcBorders>
            <w:vAlign w:val="center"/>
            <w:hideMark/>
          </w:tcPr>
          <w:p w14:paraId="168E4E67" w14:textId="77777777" w:rsidR="001529B9" w:rsidRPr="001F617F" w:rsidRDefault="001529B9" w:rsidP="00956867">
            <w:pPr>
              <w:spacing w:before="120" w:after="120" w:line="276" w:lineRule="auto"/>
              <w:jc w:val="center"/>
              <w:rPr>
                <w:rFonts w:ascii="Calibri" w:hAnsi="Calibri" w:cs="Calibri"/>
                <w:b/>
                <w:bCs/>
              </w:rPr>
            </w:pPr>
            <w:r w:rsidRPr="001F617F">
              <w:rPr>
                <w:rFonts w:ascii="Calibri" w:hAnsi="Calibri" w:cs="Calibri"/>
                <w:b/>
                <w:bCs/>
              </w:rPr>
              <w:t>Madde No</w:t>
            </w:r>
          </w:p>
        </w:tc>
        <w:tc>
          <w:tcPr>
            <w:tcW w:w="4437" w:type="dxa"/>
            <w:tcBorders>
              <w:top w:val="single" w:sz="4" w:space="0" w:color="auto"/>
              <w:left w:val="single" w:sz="4" w:space="0" w:color="auto"/>
              <w:bottom w:val="single" w:sz="4" w:space="0" w:color="auto"/>
              <w:right w:val="single" w:sz="4" w:space="0" w:color="auto"/>
            </w:tcBorders>
            <w:vAlign w:val="center"/>
            <w:hideMark/>
          </w:tcPr>
          <w:p w14:paraId="6C629570" w14:textId="77777777" w:rsidR="001529B9" w:rsidRPr="001F617F" w:rsidRDefault="001529B9" w:rsidP="00956867">
            <w:pPr>
              <w:spacing w:before="120" w:after="120" w:line="276" w:lineRule="auto"/>
              <w:jc w:val="center"/>
              <w:rPr>
                <w:rFonts w:ascii="Calibri" w:hAnsi="Calibri" w:cs="Calibri"/>
                <w:b/>
                <w:bCs/>
              </w:rPr>
            </w:pPr>
            <w:r w:rsidRPr="001F617F">
              <w:rPr>
                <w:rFonts w:ascii="Calibri" w:hAnsi="Calibri" w:cs="Calibri"/>
                <w:b/>
                <w:bCs/>
              </w:rPr>
              <w:t>Revizyon İçeriği</w:t>
            </w:r>
          </w:p>
        </w:tc>
      </w:tr>
      <w:tr w:rsidR="001529B9" w:rsidRPr="001F617F" w14:paraId="46260235" w14:textId="77777777" w:rsidTr="00956867">
        <w:tc>
          <w:tcPr>
            <w:tcW w:w="1441" w:type="dxa"/>
            <w:tcBorders>
              <w:top w:val="single" w:sz="4" w:space="0" w:color="auto"/>
              <w:left w:val="single" w:sz="4" w:space="0" w:color="auto"/>
              <w:bottom w:val="single" w:sz="4" w:space="0" w:color="auto"/>
              <w:right w:val="single" w:sz="4" w:space="0" w:color="auto"/>
            </w:tcBorders>
            <w:vAlign w:val="center"/>
            <w:hideMark/>
          </w:tcPr>
          <w:p w14:paraId="6D0D2217" w14:textId="77777777" w:rsidR="001529B9" w:rsidRPr="001F617F" w:rsidRDefault="001529B9" w:rsidP="00956867">
            <w:pPr>
              <w:spacing w:before="120" w:after="120" w:line="276" w:lineRule="auto"/>
              <w:jc w:val="center"/>
              <w:rPr>
                <w:rFonts w:ascii="Calibri" w:hAnsi="Calibri" w:cs="Calibri"/>
                <w:bCs/>
              </w:rPr>
            </w:pPr>
            <w:r w:rsidRPr="001F617F">
              <w:rPr>
                <w:rFonts w:ascii="Calibri" w:hAnsi="Calibri" w:cs="Calibri"/>
                <w:bCs/>
              </w:rPr>
              <w:t>00</w:t>
            </w:r>
          </w:p>
        </w:tc>
        <w:tc>
          <w:tcPr>
            <w:tcW w:w="1662" w:type="dxa"/>
            <w:tcBorders>
              <w:top w:val="single" w:sz="4" w:space="0" w:color="auto"/>
              <w:left w:val="single" w:sz="4" w:space="0" w:color="auto"/>
              <w:bottom w:val="single" w:sz="4" w:space="0" w:color="auto"/>
              <w:right w:val="single" w:sz="4" w:space="0" w:color="auto"/>
            </w:tcBorders>
            <w:vAlign w:val="center"/>
          </w:tcPr>
          <w:p w14:paraId="2BE1BD33" w14:textId="77777777" w:rsidR="001529B9" w:rsidRPr="001F617F" w:rsidRDefault="001529B9" w:rsidP="00956867">
            <w:pPr>
              <w:spacing w:before="120" w:after="120" w:line="276" w:lineRule="auto"/>
              <w:jc w:val="center"/>
              <w:rPr>
                <w:rFonts w:ascii="Calibri" w:hAnsi="Calibri" w:cs="Calibri"/>
                <w:bCs/>
              </w:rPr>
            </w:pPr>
          </w:p>
        </w:tc>
        <w:tc>
          <w:tcPr>
            <w:tcW w:w="1179" w:type="dxa"/>
            <w:tcBorders>
              <w:top w:val="single" w:sz="4" w:space="0" w:color="auto"/>
              <w:left w:val="single" w:sz="4" w:space="0" w:color="auto"/>
              <w:bottom w:val="single" w:sz="4" w:space="0" w:color="auto"/>
              <w:right w:val="single" w:sz="4" w:space="0" w:color="auto"/>
            </w:tcBorders>
            <w:vAlign w:val="center"/>
          </w:tcPr>
          <w:p w14:paraId="0E241649" w14:textId="77777777" w:rsidR="001529B9" w:rsidRPr="001F617F" w:rsidRDefault="001529B9" w:rsidP="00956867">
            <w:pPr>
              <w:spacing w:before="120" w:after="120" w:line="276" w:lineRule="auto"/>
              <w:jc w:val="center"/>
              <w:rPr>
                <w:rFonts w:ascii="Calibri" w:hAnsi="Calibri" w:cs="Calibri"/>
                <w:bCs/>
              </w:rPr>
            </w:pPr>
          </w:p>
        </w:tc>
        <w:tc>
          <w:tcPr>
            <w:tcW w:w="1516" w:type="dxa"/>
            <w:tcBorders>
              <w:top w:val="single" w:sz="4" w:space="0" w:color="auto"/>
              <w:left w:val="single" w:sz="4" w:space="0" w:color="auto"/>
              <w:bottom w:val="single" w:sz="4" w:space="0" w:color="auto"/>
              <w:right w:val="single" w:sz="4" w:space="0" w:color="auto"/>
            </w:tcBorders>
            <w:vAlign w:val="center"/>
          </w:tcPr>
          <w:p w14:paraId="1977B04F" w14:textId="77777777" w:rsidR="001529B9" w:rsidRPr="001F617F" w:rsidRDefault="001529B9" w:rsidP="00956867">
            <w:pPr>
              <w:spacing w:before="120" w:after="120" w:line="276" w:lineRule="auto"/>
              <w:jc w:val="center"/>
              <w:rPr>
                <w:rFonts w:ascii="Calibri" w:hAnsi="Calibri" w:cs="Calibri"/>
                <w:bCs/>
              </w:rPr>
            </w:pPr>
          </w:p>
        </w:tc>
        <w:tc>
          <w:tcPr>
            <w:tcW w:w="4437" w:type="dxa"/>
            <w:tcBorders>
              <w:top w:val="single" w:sz="4" w:space="0" w:color="auto"/>
              <w:left w:val="single" w:sz="4" w:space="0" w:color="auto"/>
              <w:bottom w:val="single" w:sz="4" w:space="0" w:color="auto"/>
              <w:right w:val="single" w:sz="4" w:space="0" w:color="auto"/>
            </w:tcBorders>
            <w:hideMark/>
          </w:tcPr>
          <w:p w14:paraId="1FB38C9C" w14:textId="77777777" w:rsidR="001529B9" w:rsidRPr="001F617F" w:rsidRDefault="001529B9" w:rsidP="00956867">
            <w:pPr>
              <w:spacing w:before="120" w:after="120" w:line="276" w:lineRule="auto"/>
              <w:jc w:val="center"/>
              <w:rPr>
                <w:rFonts w:ascii="Calibri" w:hAnsi="Calibri" w:cs="Calibri"/>
                <w:bCs/>
              </w:rPr>
            </w:pPr>
            <w:r w:rsidRPr="001F617F">
              <w:rPr>
                <w:rFonts w:ascii="Calibri" w:hAnsi="Calibri" w:cs="Calibri"/>
                <w:bCs/>
              </w:rPr>
              <w:t>İlk Yayın</w:t>
            </w:r>
          </w:p>
        </w:tc>
      </w:tr>
      <w:tr w:rsidR="001529B9" w:rsidRPr="001F617F" w14:paraId="42ED412E" w14:textId="77777777" w:rsidTr="00956867">
        <w:tc>
          <w:tcPr>
            <w:tcW w:w="1441" w:type="dxa"/>
            <w:tcBorders>
              <w:top w:val="single" w:sz="4" w:space="0" w:color="auto"/>
              <w:left w:val="single" w:sz="4" w:space="0" w:color="auto"/>
              <w:bottom w:val="single" w:sz="4" w:space="0" w:color="auto"/>
              <w:right w:val="single" w:sz="4" w:space="0" w:color="auto"/>
            </w:tcBorders>
            <w:vAlign w:val="center"/>
          </w:tcPr>
          <w:p w14:paraId="3B2F744F" w14:textId="77777777" w:rsidR="001529B9" w:rsidRPr="001F617F" w:rsidRDefault="001529B9" w:rsidP="00956867">
            <w:pPr>
              <w:spacing w:before="120" w:after="120" w:line="276" w:lineRule="auto"/>
              <w:jc w:val="center"/>
              <w:rPr>
                <w:rFonts w:ascii="Calibri" w:hAnsi="Calibri" w:cs="Calibri"/>
                <w:bCs/>
              </w:rPr>
            </w:pPr>
          </w:p>
        </w:tc>
        <w:tc>
          <w:tcPr>
            <w:tcW w:w="1662" w:type="dxa"/>
            <w:tcBorders>
              <w:top w:val="single" w:sz="4" w:space="0" w:color="auto"/>
              <w:left w:val="single" w:sz="4" w:space="0" w:color="auto"/>
              <w:bottom w:val="single" w:sz="4" w:space="0" w:color="auto"/>
              <w:right w:val="single" w:sz="4" w:space="0" w:color="auto"/>
            </w:tcBorders>
            <w:vAlign w:val="center"/>
          </w:tcPr>
          <w:p w14:paraId="268DD85D" w14:textId="77777777" w:rsidR="001529B9" w:rsidRPr="001F617F" w:rsidRDefault="001529B9" w:rsidP="00956867">
            <w:pPr>
              <w:spacing w:before="120" w:after="120" w:line="276" w:lineRule="auto"/>
              <w:jc w:val="center"/>
              <w:rPr>
                <w:rFonts w:ascii="Calibri" w:hAnsi="Calibri" w:cs="Calibri"/>
                <w:bCs/>
              </w:rPr>
            </w:pPr>
          </w:p>
        </w:tc>
        <w:tc>
          <w:tcPr>
            <w:tcW w:w="1179" w:type="dxa"/>
            <w:tcBorders>
              <w:top w:val="single" w:sz="4" w:space="0" w:color="auto"/>
              <w:left w:val="single" w:sz="4" w:space="0" w:color="auto"/>
              <w:bottom w:val="single" w:sz="4" w:space="0" w:color="auto"/>
              <w:right w:val="single" w:sz="4" w:space="0" w:color="auto"/>
            </w:tcBorders>
            <w:vAlign w:val="center"/>
          </w:tcPr>
          <w:p w14:paraId="2AB21D36" w14:textId="77777777" w:rsidR="001529B9" w:rsidRPr="001F617F" w:rsidRDefault="001529B9" w:rsidP="00956867">
            <w:pPr>
              <w:spacing w:before="120" w:after="120" w:line="276" w:lineRule="auto"/>
              <w:jc w:val="center"/>
              <w:rPr>
                <w:rFonts w:ascii="Calibri" w:hAnsi="Calibri" w:cs="Calibri"/>
                <w:bCs/>
              </w:rPr>
            </w:pPr>
          </w:p>
        </w:tc>
        <w:tc>
          <w:tcPr>
            <w:tcW w:w="1516" w:type="dxa"/>
            <w:tcBorders>
              <w:top w:val="single" w:sz="4" w:space="0" w:color="auto"/>
              <w:left w:val="single" w:sz="4" w:space="0" w:color="auto"/>
              <w:bottom w:val="single" w:sz="4" w:space="0" w:color="auto"/>
              <w:right w:val="single" w:sz="4" w:space="0" w:color="auto"/>
            </w:tcBorders>
            <w:vAlign w:val="center"/>
          </w:tcPr>
          <w:p w14:paraId="0E1767A7" w14:textId="77777777" w:rsidR="001529B9" w:rsidRPr="001F617F" w:rsidRDefault="001529B9" w:rsidP="00956867">
            <w:pPr>
              <w:spacing w:before="120" w:after="120" w:line="276" w:lineRule="auto"/>
              <w:jc w:val="center"/>
              <w:rPr>
                <w:rFonts w:ascii="Calibri" w:hAnsi="Calibri" w:cs="Calibri"/>
                <w:bCs/>
              </w:rPr>
            </w:pPr>
          </w:p>
        </w:tc>
        <w:tc>
          <w:tcPr>
            <w:tcW w:w="4437" w:type="dxa"/>
            <w:tcBorders>
              <w:top w:val="single" w:sz="4" w:space="0" w:color="auto"/>
              <w:left w:val="single" w:sz="4" w:space="0" w:color="auto"/>
              <w:bottom w:val="single" w:sz="4" w:space="0" w:color="auto"/>
              <w:right w:val="single" w:sz="4" w:space="0" w:color="auto"/>
            </w:tcBorders>
          </w:tcPr>
          <w:p w14:paraId="32F02CA3" w14:textId="77777777" w:rsidR="001529B9" w:rsidRPr="001F617F" w:rsidRDefault="001529B9" w:rsidP="00956867">
            <w:pPr>
              <w:spacing w:before="120" w:after="120" w:line="276" w:lineRule="auto"/>
              <w:jc w:val="center"/>
              <w:rPr>
                <w:rFonts w:ascii="Calibri" w:hAnsi="Calibri" w:cs="Calibri"/>
                <w:bCs/>
              </w:rPr>
            </w:pPr>
          </w:p>
        </w:tc>
      </w:tr>
      <w:tr w:rsidR="001529B9" w:rsidRPr="001F617F" w14:paraId="74B930C0" w14:textId="77777777" w:rsidTr="00956867">
        <w:tc>
          <w:tcPr>
            <w:tcW w:w="1441" w:type="dxa"/>
            <w:tcBorders>
              <w:top w:val="single" w:sz="4" w:space="0" w:color="auto"/>
              <w:left w:val="single" w:sz="4" w:space="0" w:color="auto"/>
              <w:bottom w:val="single" w:sz="4" w:space="0" w:color="auto"/>
              <w:right w:val="single" w:sz="4" w:space="0" w:color="auto"/>
            </w:tcBorders>
            <w:vAlign w:val="center"/>
          </w:tcPr>
          <w:p w14:paraId="22EA64FE" w14:textId="77777777" w:rsidR="001529B9" w:rsidRPr="001F617F" w:rsidRDefault="001529B9" w:rsidP="00956867">
            <w:pPr>
              <w:spacing w:before="120" w:after="120" w:line="276" w:lineRule="auto"/>
              <w:jc w:val="center"/>
              <w:rPr>
                <w:rFonts w:ascii="Calibri" w:hAnsi="Calibri" w:cs="Calibri"/>
                <w:bCs/>
              </w:rPr>
            </w:pPr>
          </w:p>
        </w:tc>
        <w:tc>
          <w:tcPr>
            <w:tcW w:w="1662" w:type="dxa"/>
            <w:tcBorders>
              <w:top w:val="single" w:sz="4" w:space="0" w:color="auto"/>
              <w:left w:val="single" w:sz="4" w:space="0" w:color="auto"/>
              <w:bottom w:val="single" w:sz="4" w:space="0" w:color="auto"/>
              <w:right w:val="single" w:sz="4" w:space="0" w:color="auto"/>
            </w:tcBorders>
            <w:vAlign w:val="center"/>
          </w:tcPr>
          <w:p w14:paraId="1531319A" w14:textId="77777777" w:rsidR="001529B9" w:rsidRPr="001F617F" w:rsidRDefault="001529B9" w:rsidP="00956867">
            <w:pPr>
              <w:spacing w:before="120" w:after="120" w:line="276" w:lineRule="auto"/>
              <w:jc w:val="center"/>
              <w:rPr>
                <w:rFonts w:ascii="Calibri" w:hAnsi="Calibri" w:cs="Calibri"/>
                <w:bCs/>
              </w:rPr>
            </w:pPr>
          </w:p>
        </w:tc>
        <w:tc>
          <w:tcPr>
            <w:tcW w:w="1179" w:type="dxa"/>
            <w:tcBorders>
              <w:top w:val="single" w:sz="4" w:space="0" w:color="auto"/>
              <w:left w:val="single" w:sz="4" w:space="0" w:color="auto"/>
              <w:bottom w:val="single" w:sz="4" w:space="0" w:color="auto"/>
              <w:right w:val="single" w:sz="4" w:space="0" w:color="auto"/>
            </w:tcBorders>
            <w:vAlign w:val="center"/>
          </w:tcPr>
          <w:p w14:paraId="1B48A5CF" w14:textId="77777777" w:rsidR="001529B9" w:rsidRPr="001F617F" w:rsidRDefault="001529B9" w:rsidP="00956867">
            <w:pPr>
              <w:spacing w:before="120" w:after="120" w:line="276" w:lineRule="auto"/>
              <w:jc w:val="center"/>
              <w:rPr>
                <w:rFonts w:ascii="Calibri" w:hAnsi="Calibri" w:cs="Calibri"/>
                <w:bCs/>
              </w:rPr>
            </w:pPr>
          </w:p>
        </w:tc>
        <w:tc>
          <w:tcPr>
            <w:tcW w:w="1516" w:type="dxa"/>
            <w:tcBorders>
              <w:top w:val="single" w:sz="4" w:space="0" w:color="auto"/>
              <w:left w:val="single" w:sz="4" w:space="0" w:color="auto"/>
              <w:bottom w:val="single" w:sz="4" w:space="0" w:color="auto"/>
              <w:right w:val="single" w:sz="4" w:space="0" w:color="auto"/>
            </w:tcBorders>
            <w:vAlign w:val="center"/>
          </w:tcPr>
          <w:p w14:paraId="4D0DA6E7" w14:textId="77777777" w:rsidR="001529B9" w:rsidRPr="001F617F" w:rsidRDefault="001529B9" w:rsidP="00956867">
            <w:pPr>
              <w:spacing w:before="120" w:after="120" w:line="276" w:lineRule="auto"/>
              <w:jc w:val="center"/>
              <w:rPr>
                <w:rFonts w:ascii="Calibri" w:hAnsi="Calibri" w:cs="Calibri"/>
                <w:bCs/>
              </w:rPr>
            </w:pPr>
          </w:p>
        </w:tc>
        <w:tc>
          <w:tcPr>
            <w:tcW w:w="4437" w:type="dxa"/>
            <w:tcBorders>
              <w:top w:val="single" w:sz="4" w:space="0" w:color="auto"/>
              <w:left w:val="single" w:sz="4" w:space="0" w:color="auto"/>
              <w:bottom w:val="single" w:sz="4" w:space="0" w:color="auto"/>
              <w:right w:val="single" w:sz="4" w:space="0" w:color="auto"/>
            </w:tcBorders>
          </w:tcPr>
          <w:p w14:paraId="1FC8C84F" w14:textId="77777777" w:rsidR="001529B9" w:rsidRPr="001F617F" w:rsidRDefault="001529B9" w:rsidP="00956867">
            <w:pPr>
              <w:spacing w:before="120" w:after="120" w:line="276" w:lineRule="auto"/>
              <w:rPr>
                <w:rFonts w:ascii="Calibri" w:hAnsi="Calibri" w:cs="Calibri"/>
                <w:bCs/>
              </w:rPr>
            </w:pPr>
          </w:p>
        </w:tc>
      </w:tr>
      <w:tr w:rsidR="001529B9" w:rsidRPr="001F617F" w14:paraId="5F71635A" w14:textId="77777777" w:rsidTr="00956867">
        <w:tc>
          <w:tcPr>
            <w:tcW w:w="1441" w:type="dxa"/>
            <w:tcBorders>
              <w:top w:val="single" w:sz="4" w:space="0" w:color="auto"/>
              <w:left w:val="single" w:sz="4" w:space="0" w:color="auto"/>
              <w:bottom w:val="single" w:sz="4" w:space="0" w:color="auto"/>
              <w:right w:val="single" w:sz="4" w:space="0" w:color="auto"/>
            </w:tcBorders>
            <w:vAlign w:val="center"/>
          </w:tcPr>
          <w:p w14:paraId="7F901C79" w14:textId="77777777" w:rsidR="001529B9" w:rsidRPr="001F617F" w:rsidRDefault="001529B9" w:rsidP="00956867">
            <w:pPr>
              <w:spacing w:before="120" w:after="120" w:line="276" w:lineRule="auto"/>
              <w:jc w:val="center"/>
              <w:rPr>
                <w:rFonts w:ascii="Calibri" w:hAnsi="Calibri" w:cs="Calibri"/>
                <w:bCs/>
              </w:rPr>
            </w:pPr>
          </w:p>
        </w:tc>
        <w:tc>
          <w:tcPr>
            <w:tcW w:w="1662" w:type="dxa"/>
            <w:tcBorders>
              <w:top w:val="single" w:sz="4" w:space="0" w:color="auto"/>
              <w:left w:val="single" w:sz="4" w:space="0" w:color="auto"/>
              <w:bottom w:val="single" w:sz="4" w:space="0" w:color="auto"/>
              <w:right w:val="single" w:sz="4" w:space="0" w:color="auto"/>
            </w:tcBorders>
            <w:vAlign w:val="center"/>
          </w:tcPr>
          <w:p w14:paraId="56A14F5B" w14:textId="77777777" w:rsidR="001529B9" w:rsidRPr="001F617F" w:rsidRDefault="001529B9" w:rsidP="00956867">
            <w:pPr>
              <w:spacing w:before="120" w:after="120" w:line="276" w:lineRule="auto"/>
              <w:jc w:val="center"/>
              <w:rPr>
                <w:rFonts w:ascii="Calibri" w:hAnsi="Calibri" w:cs="Calibri"/>
                <w:bCs/>
              </w:rPr>
            </w:pPr>
          </w:p>
        </w:tc>
        <w:tc>
          <w:tcPr>
            <w:tcW w:w="1179" w:type="dxa"/>
            <w:tcBorders>
              <w:top w:val="single" w:sz="4" w:space="0" w:color="auto"/>
              <w:left w:val="single" w:sz="4" w:space="0" w:color="auto"/>
              <w:bottom w:val="single" w:sz="4" w:space="0" w:color="auto"/>
              <w:right w:val="single" w:sz="4" w:space="0" w:color="auto"/>
            </w:tcBorders>
            <w:vAlign w:val="center"/>
          </w:tcPr>
          <w:p w14:paraId="056E4A93" w14:textId="77777777" w:rsidR="001529B9" w:rsidRPr="001F617F" w:rsidRDefault="001529B9" w:rsidP="00956867">
            <w:pPr>
              <w:spacing w:before="120" w:after="120" w:line="276" w:lineRule="auto"/>
              <w:jc w:val="center"/>
              <w:rPr>
                <w:rFonts w:ascii="Calibri" w:hAnsi="Calibri" w:cs="Calibri"/>
                <w:bCs/>
              </w:rPr>
            </w:pPr>
          </w:p>
        </w:tc>
        <w:tc>
          <w:tcPr>
            <w:tcW w:w="1516" w:type="dxa"/>
            <w:tcBorders>
              <w:top w:val="single" w:sz="4" w:space="0" w:color="auto"/>
              <w:left w:val="single" w:sz="4" w:space="0" w:color="auto"/>
              <w:bottom w:val="single" w:sz="4" w:space="0" w:color="auto"/>
              <w:right w:val="single" w:sz="4" w:space="0" w:color="auto"/>
            </w:tcBorders>
            <w:vAlign w:val="center"/>
          </w:tcPr>
          <w:p w14:paraId="732FAE2F" w14:textId="77777777" w:rsidR="001529B9" w:rsidRPr="001F617F" w:rsidRDefault="001529B9" w:rsidP="00956867">
            <w:pPr>
              <w:spacing w:before="120" w:after="120" w:line="276" w:lineRule="auto"/>
              <w:jc w:val="center"/>
              <w:rPr>
                <w:rFonts w:ascii="Calibri" w:hAnsi="Calibri" w:cs="Calibri"/>
                <w:bCs/>
              </w:rPr>
            </w:pPr>
          </w:p>
        </w:tc>
        <w:tc>
          <w:tcPr>
            <w:tcW w:w="4437" w:type="dxa"/>
            <w:tcBorders>
              <w:top w:val="single" w:sz="4" w:space="0" w:color="auto"/>
              <w:left w:val="single" w:sz="4" w:space="0" w:color="auto"/>
              <w:bottom w:val="single" w:sz="4" w:space="0" w:color="auto"/>
              <w:right w:val="single" w:sz="4" w:space="0" w:color="auto"/>
            </w:tcBorders>
          </w:tcPr>
          <w:p w14:paraId="073A378A" w14:textId="77777777" w:rsidR="001529B9" w:rsidRPr="001F617F" w:rsidRDefault="001529B9" w:rsidP="00956867">
            <w:pPr>
              <w:spacing w:before="120" w:after="120" w:line="276" w:lineRule="auto"/>
              <w:jc w:val="center"/>
              <w:rPr>
                <w:rFonts w:ascii="Calibri" w:hAnsi="Calibri" w:cs="Calibri"/>
                <w:bCs/>
              </w:rPr>
            </w:pPr>
          </w:p>
        </w:tc>
      </w:tr>
      <w:tr w:rsidR="001529B9" w:rsidRPr="001F617F" w14:paraId="4B7B6161" w14:textId="77777777" w:rsidTr="00956867">
        <w:tc>
          <w:tcPr>
            <w:tcW w:w="1441" w:type="dxa"/>
            <w:tcBorders>
              <w:top w:val="single" w:sz="4" w:space="0" w:color="auto"/>
              <w:left w:val="single" w:sz="4" w:space="0" w:color="auto"/>
              <w:bottom w:val="single" w:sz="4" w:space="0" w:color="auto"/>
              <w:right w:val="single" w:sz="4" w:space="0" w:color="auto"/>
            </w:tcBorders>
            <w:vAlign w:val="center"/>
          </w:tcPr>
          <w:p w14:paraId="1BFD52B5" w14:textId="77777777" w:rsidR="001529B9" w:rsidRPr="001F617F" w:rsidRDefault="001529B9" w:rsidP="00956867">
            <w:pPr>
              <w:spacing w:before="120" w:after="120" w:line="276" w:lineRule="auto"/>
              <w:jc w:val="center"/>
              <w:rPr>
                <w:rFonts w:ascii="Calibri" w:hAnsi="Calibri" w:cs="Calibri"/>
                <w:bCs/>
              </w:rPr>
            </w:pPr>
          </w:p>
        </w:tc>
        <w:tc>
          <w:tcPr>
            <w:tcW w:w="1662" w:type="dxa"/>
            <w:tcBorders>
              <w:top w:val="single" w:sz="4" w:space="0" w:color="auto"/>
              <w:left w:val="single" w:sz="4" w:space="0" w:color="auto"/>
              <w:bottom w:val="single" w:sz="4" w:space="0" w:color="auto"/>
              <w:right w:val="single" w:sz="4" w:space="0" w:color="auto"/>
            </w:tcBorders>
            <w:vAlign w:val="center"/>
          </w:tcPr>
          <w:p w14:paraId="605AA984" w14:textId="77777777" w:rsidR="001529B9" w:rsidRPr="001F617F" w:rsidRDefault="001529B9" w:rsidP="00956867">
            <w:pPr>
              <w:spacing w:before="120" w:after="120" w:line="276" w:lineRule="auto"/>
              <w:jc w:val="center"/>
              <w:rPr>
                <w:rFonts w:ascii="Calibri" w:hAnsi="Calibri" w:cs="Calibri"/>
                <w:bCs/>
              </w:rPr>
            </w:pPr>
          </w:p>
        </w:tc>
        <w:tc>
          <w:tcPr>
            <w:tcW w:w="1179" w:type="dxa"/>
            <w:tcBorders>
              <w:top w:val="single" w:sz="4" w:space="0" w:color="auto"/>
              <w:left w:val="single" w:sz="4" w:space="0" w:color="auto"/>
              <w:bottom w:val="single" w:sz="4" w:space="0" w:color="auto"/>
              <w:right w:val="single" w:sz="4" w:space="0" w:color="auto"/>
            </w:tcBorders>
            <w:vAlign w:val="center"/>
          </w:tcPr>
          <w:p w14:paraId="11261CE6" w14:textId="77777777" w:rsidR="001529B9" w:rsidRPr="001F617F" w:rsidRDefault="001529B9" w:rsidP="00956867">
            <w:pPr>
              <w:spacing w:before="120" w:after="120" w:line="276" w:lineRule="auto"/>
              <w:jc w:val="center"/>
              <w:rPr>
                <w:rFonts w:ascii="Calibri" w:hAnsi="Calibri" w:cs="Calibri"/>
                <w:bCs/>
              </w:rPr>
            </w:pPr>
          </w:p>
        </w:tc>
        <w:tc>
          <w:tcPr>
            <w:tcW w:w="1516" w:type="dxa"/>
            <w:tcBorders>
              <w:top w:val="single" w:sz="4" w:space="0" w:color="auto"/>
              <w:left w:val="single" w:sz="4" w:space="0" w:color="auto"/>
              <w:bottom w:val="single" w:sz="4" w:space="0" w:color="auto"/>
              <w:right w:val="single" w:sz="4" w:space="0" w:color="auto"/>
            </w:tcBorders>
            <w:vAlign w:val="center"/>
          </w:tcPr>
          <w:p w14:paraId="7E2F6543" w14:textId="77777777" w:rsidR="001529B9" w:rsidRPr="001F617F" w:rsidRDefault="001529B9" w:rsidP="00956867">
            <w:pPr>
              <w:spacing w:before="120" w:after="120" w:line="276" w:lineRule="auto"/>
              <w:jc w:val="center"/>
              <w:rPr>
                <w:rFonts w:ascii="Calibri" w:hAnsi="Calibri" w:cs="Calibri"/>
                <w:bCs/>
              </w:rPr>
            </w:pPr>
          </w:p>
        </w:tc>
        <w:tc>
          <w:tcPr>
            <w:tcW w:w="4437" w:type="dxa"/>
            <w:tcBorders>
              <w:top w:val="single" w:sz="4" w:space="0" w:color="auto"/>
              <w:left w:val="single" w:sz="4" w:space="0" w:color="auto"/>
              <w:bottom w:val="single" w:sz="4" w:space="0" w:color="auto"/>
              <w:right w:val="single" w:sz="4" w:space="0" w:color="auto"/>
            </w:tcBorders>
          </w:tcPr>
          <w:p w14:paraId="7B4CC701" w14:textId="77777777" w:rsidR="001529B9" w:rsidRPr="001F617F" w:rsidRDefault="001529B9" w:rsidP="00956867">
            <w:pPr>
              <w:spacing w:before="120" w:after="120" w:line="276" w:lineRule="auto"/>
              <w:rPr>
                <w:rFonts w:ascii="Calibri" w:hAnsi="Calibri" w:cs="Calibri"/>
                <w:bCs/>
              </w:rPr>
            </w:pPr>
          </w:p>
        </w:tc>
      </w:tr>
      <w:tr w:rsidR="001529B9" w:rsidRPr="001F617F" w14:paraId="526010F3" w14:textId="77777777" w:rsidTr="00956867">
        <w:tc>
          <w:tcPr>
            <w:tcW w:w="1441" w:type="dxa"/>
            <w:tcBorders>
              <w:top w:val="single" w:sz="4" w:space="0" w:color="auto"/>
              <w:left w:val="single" w:sz="4" w:space="0" w:color="auto"/>
              <w:bottom w:val="single" w:sz="4" w:space="0" w:color="auto"/>
              <w:right w:val="single" w:sz="4" w:space="0" w:color="auto"/>
            </w:tcBorders>
            <w:vAlign w:val="center"/>
          </w:tcPr>
          <w:p w14:paraId="5753B55B" w14:textId="77777777" w:rsidR="001529B9" w:rsidRPr="001F617F" w:rsidRDefault="001529B9" w:rsidP="00956867">
            <w:pPr>
              <w:spacing w:before="120" w:after="120" w:line="276" w:lineRule="auto"/>
              <w:jc w:val="center"/>
              <w:rPr>
                <w:rFonts w:ascii="Calibri" w:hAnsi="Calibri" w:cs="Calibri"/>
                <w:bCs/>
              </w:rPr>
            </w:pPr>
          </w:p>
        </w:tc>
        <w:tc>
          <w:tcPr>
            <w:tcW w:w="1662" w:type="dxa"/>
            <w:tcBorders>
              <w:top w:val="single" w:sz="4" w:space="0" w:color="auto"/>
              <w:left w:val="single" w:sz="4" w:space="0" w:color="auto"/>
              <w:bottom w:val="single" w:sz="4" w:space="0" w:color="auto"/>
              <w:right w:val="single" w:sz="4" w:space="0" w:color="auto"/>
            </w:tcBorders>
            <w:vAlign w:val="center"/>
          </w:tcPr>
          <w:p w14:paraId="41614C36" w14:textId="77777777" w:rsidR="001529B9" w:rsidRPr="001F617F" w:rsidRDefault="001529B9" w:rsidP="00956867">
            <w:pPr>
              <w:spacing w:before="120" w:after="120" w:line="276" w:lineRule="auto"/>
              <w:jc w:val="center"/>
              <w:rPr>
                <w:rFonts w:ascii="Calibri" w:hAnsi="Calibri" w:cs="Calibri"/>
                <w:bCs/>
              </w:rPr>
            </w:pPr>
          </w:p>
        </w:tc>
        <w:tc>
          <w:tcPr>
            <w:tcW w:w="1179" w:type="dxa"/>
            <w:tcBorders>
              <w:top w:val="single" w:sz="4" w:space="0" w:color="auto"/>
              <w:left w:val="single" w:sz="4" w:space="0" w:color="auto"/>
              <w:bottom w:val="single" w:sz="4" w:space="0" w:color="auto"/>
              <w:right w:val="single" w:sz="4" w:space="0" w:color="auto"/>
            </w:tcBorders>
            <w:vAlign w:val="center"/>
          </w:tcPr>
          <w:p w14:paraId="4CB57986" w14:textId="77777777" w:rsidR="001529B9" w:rsidRPr="001F617F" w:rsidRDefault="001529B9" w:rsidP="00956867">
            <w:pPr>
              <w:spacing w:before="120" w:after="120" w:line="276" w:lineRule="auto"/>
              <w:jc w:val="center"/>
              <w:rPr>
                <w:rFonts w:ascii="Calibri" w:hAnsi="Calibri" w:cs="Calibri"/>
                <w:bCs/>
              </w:rPr>
            </w:pPr>
          </w:p>
        </w:tc>
        <w:tc>
          <w:tcPr>
            <w:tcW w:w="1516" w:type="dxa"/>
            <w:tcBorders>
              <w:top w:val="single" w:sz="4" w:space="0" w:color="auto"/>
              <w:left w:val="single" w:sz="4" w:space="0" w:color="auto"/>
              <w:bottom w:val="single" w:sz="4" w:space="0" w:color="auto"/>
              <w:right w:val="single" w:sz="4" w:space="0" w:color="auto"/>
            </w:tcBorders>
            <w:vAlign w:val="center"/>
          </w:tcPr>
          <w:p w14:paraId="6903F593" w14:textId="77777777" w:rsidR="001529B9" w:rsidRPr="001F617F" w:rsidRDefault="001529B9" w:rsidP="00956867">
            <w:pPr>
              <w:spacing w:before="120" w:after="120" w:line="276" w:lineRule="auto"/>
              <w:jc w:val="center"/>
              <w:rPr>
                <w:rFonts w:ascii="Calibri" w:hAnsi="Calibri" w:cs="Calibri"/>
                <w:bCs/>
              </w:rPr>
            </w:pPr>
          </w:p>
        </w:tc>
        <w:tc>
          <w:tcPr>
            <w:tcW w:w="4437" w:type="dxa"/>
            <w:tcBorders>
              <w:top w:val="single" w:sz="4" w:space="0" w:color="auto"/>
              <w:left w:val="single" w:sz="4" w:space="0" w:color="auto"/>
              <w:bottom w:val="single" w:sz="4" w:space="0" w:color="auto"/>
              <w:right w:val="single" w:sz="4" w:space="0" w:color="auto"/>
            </w:tcBorders>
          </w:tcPr>
          <w:p w14:paraId="57F0F7D2" w14:textId="77777777" w:rsidR="001529B9" w:rsidRPr="001F617F" w:rsidRDefault="001529B9" w:rsidP="00956867">
            <w:pPr>
              <w:spacing w:before="120" w:after="120" w:line="276" w:lineRule="auto"/>
              <w:rPr>
                <w:rFonts w:ascii="Calibri" w:hAnsi="Calibri" w:cs="Calibri"/>
                <w:bCs/>
              </w:rPr>
            </w:pPr>
          </w:p>
        </w:tc>
      </w:tr>
      <w:tr w:rsidR="001529B9" w:rsidRPr="001F617F" w14:paraId="65267F59" w14:textId="77777777" w:rsidTr="00956867">
        <w:tc>
          <w:tcPr>
            <w:tcW w:w="1441" w:type="dxa"/>
            <w:tcBorders>
              <w:top w:val="single" w:sz="4" w:space="0" w:color="auto"/>
              <w:left w:val="single" w:sz="4" w:space="0" w:color="auto"/>
              <w:bottom w:val="single" w:sz="4" w:space="0" w:color="auto"/>
              <w:right w:val="single" w:sz="4" w:space="0" w:color="auto"/>
            </w:tcBorders>
            <w:vAlign w:val="center"/>
          </w:tcPr>
          <w:p w14:paraId="4A771610" w14:textId="77777777" w:rsidR="001529B9" w:rsidRPr="001F617F" w:rsidRDefault="001529B9" w:rsidP="00956867">
            <w:pPr>
              <w:spacing w:before="120" w:after="120" w:line="276" w:lineRule="auto"/>
              <w:jc w:val="center"/>
              <w:rPr>
                <w:rFonts w:ascii="Calibri" w:hAnsi="Calibri" w:cs="Calibri"/>
                <w:bCs/>
              </w:rPr>
            </w:pPr>
          </w:p>
        </w:tc>
        <w:tc>
          <w:tcPr>
            <w:tcW w:w="1662" w:type="dxa"/>
            <w:tcBorders>
              <w:top w:val="single" w:sz="4" w:space="0" w:color="auto"/>
              <w:left w:val="single" w:sz="4" w:space="0" w:color="auto"/>
              <w:bottom w:val="single" w:sz="4" w:space="0" w:color="auto"/>
              <w:right w:val="single" w:sz="4" w:space="0" w:color="auto"/>
            </w:tcBorders>
            <w:vAlign w:val="center"/>
          </w:tcPr>
          <w:p w14:paraId="55965135" w14:textId="77777777" w:rsidR="001529B9" w:rsidRPr="001F617F" w:rsidRDefault="001529B9" w:rsidP="00956867">
            <w:pPr>
              <w:spacing w:before="120" w:after="120" w:line="276" w:lineRule="auto"/>
              <w:jc w:val="center"/>
              <w:rPr>
                <w:rFonts w:ascii="Calibri" w:hAnsi="Calibri" w:cs="Calibri"/>
                <w:bCs/>
              </w:rPr>
            </w:pPr>
          </w:p>
        </w:tc>
        <w:tc>
          <w:tcPr>
            <w:tcW w:w="1179" w:type="dxa"/>
            <w:tcBorders>
              <w:top w:val="single" w:sz="4" w:space="0" w:color="auto"/>
              <w:left w:val="single" w:sz="4" w:space="0" w:color="auto"/>
              <w:bottom w:val="single" w:sz="4" w:space="0" w:color="auto"/>
              <w:right w:val="single" w:sz="4" w:space="0" w:color="auto"/>
            </w:tcBorders>
            <w:vAlign w:val="center"/>
          </w:tcPr>
          <w:p w14:paraId="02B63F97" w14:textId="77777777" w:rsidR="001529B9" w:rsidRPr="001F617F" w:rsidRDefault="001529B9" w:rsidP="00956867">
            <w:pPr>
              <w:spacing w:before="120" w:after="120" w:line="276" w:lineRule="auto"/>
              <w:jc w:val="center"/>
              <w:rPr>
                <w:rFonts w:ascii="Calibri" w:hAnsi="Calibri" w:cs="Calibri"/>
                <w:bCs/>
              </w:rPr>
            </w:pPr>
          </w:p>
        </w:tc>
        <w:tc>
          <w:tcPr>
            <w:tcW w:w="1516" w:type="dxa"/>
            <w:tcBorders>
              <w:top w:val="single" w:sz="4" w:space="0" w:color="auto"/>
              <w:left w:val="single" w:sz="4" w:space="0" w:color="auto"/>
              <w:bottom w:val="single" w:sz="4" w:space="0" w:color="auto"/>
              <w:right w:val="single" w:sz="4" w:space="0" w:color="auto"/>
            </w:tcBorders>
            <w:vAlign w:val="center"/>
          </w:tcPr>
          <w:p w14:paraId="24B23576" w14:textId="77777777" w:rsidR="001529B9" w:rsidRPr="001F617F" w:rsidRDefault="001529B9" w:rsidP="00956867">
            <w:pPr>
              <w:spacing w:before="120" w:after="120" w:line="276" w:lineRule="auto"/>
              <w:jc w:val="center"/>
              <w:rPr>
                <w:rFonts w:ascii="Calibri" w:hAnsi="Calibri" w:cs="Calibri"/>
                <w:bCs/>
              </w:rPr>
            </w:pPr>
          </w:p>
        </w:tc>
        <w:tc>
          <w:tcPr>
            <w:tcW w:w="4437" w:type="dxa"/>
            <w:tcBorders>
              <w:top w:val="single" w:sz="4" w:space="0" w:color="auto"/>
              <w:left w:val="single" w:sz="4" w:space="0" w:color="auto"/>
              <w:bottom w:val="single" w:sz="4" w:space="0" w:color="auto"/>
              <w:right w:val="single" w:sz="4" w:space="0" w:color="auto"/>
            </w:tcBorders>
          </w:tcPr>
          <w:p w14:paraId="63B9ACC9" w14:textId="77777777" w:rsidR="001529B9" w:rsidRPr="001F617F" w:rsidRDefault="001529B9" w:rsidP="00956867">
            <w:pPr>
              <w:spacing w:before="120" w:after="120" w:line="276" w:lineRule="auto"/>
              <w:rPr>
                <w:rFonts w:ascii="Calibri" w:hAnsi="Calibri" w:cs="Calibri"/>
                <w:bCs/>
              </w:rPr>
            </w:pPr>
          </w:p>
        </w:tc>
      </w:tr>
      <w:tr w:rsidR="001529B9" w:rsidRPr="001F617F" w14:paraId="212C4782" w14:textId="77777777" w:rsidTr="00956867">
        <w:tc>
          <w:tcPr>
            <w:tcW w:w="1441" w:type="dxa"/>
            <w:tcBorders>
              <w:top w:val="single" w:sz="4" w:space="0" w:color="auto"/>
              <w:left w:val="single" w:sz="4" w:space="0" w:color="auto"/>
              <w:bottom w:val="single" w:sz="4" w:space="0" w:color="auto"/>
              <w:right w:val="single" w:sz="4" w:space="0" w:color="auto"/>
            </w:tcBorders>
            <w:vAlign w:val="center"/>
          </w:tcPr>
          <w:p w14:paraId="10F05B7E" w14:textId="77777777" w:rsidR="001529B9" w:rsidRPr="001F617F" w:rsidRDefault="001529B9" w:rsidP="00956867">
            <w:pPr>
              <w:spacing w:before="120" w:after="120" w:line="276" w:lineRule="auto"/>
              <w:jc w:val="center"/>
              <w:rPr>
                <w:rFonts w:ascii="Calibri" w:hAnsi="Calibri" w:cs="Calibri"/>
                <w:bCs/>
              </w:rPr>
            </w:pPr>
          </w:p>
        </w:tc>
        <w:tc>
          <w:tcPr>
            <w:tcW w:w="1662" w:type="dxa"/>
            <w:tcBorders>
              <w:top w:val="single" w:sz="4" w:space="0" w:color="auto"/>
              <w:left w:val="single" w:sz="4" w:space="0" w:color="auto"/>
              <w:bottom w:val="single" w:sz="4" w:space="0" w:color="auto"/>
              <w:right w:val="single" w:sz="4" w:space="0" w:color="auto"/>
            </w:tcBorders>
            <w:vAlign w:val="center"/>
          </w:tcPr>
          <w:p w14:paraId="6FF2A24C" w14:textId="77777777" w:rsidR="001529B9" w:rsidRPr="001F617F" w:rsidRDefault="001529B9" w:rsidP="00956867">
            <w:pPr>
              <w:spacing w:before="120" w:after="120" w:line="276" w:lineRule="auto"/>
              <w:jc w:val="center"/>
              <w:rPr>
                <w:rFonts w:ascii="Calibri" w:hAnsi="Calibri" w:cs="Calibri"/>
                <w:bCs/>
              </w:rPr>
            </w:pPr>
          </w:p>
        </w:tc>
        <w:tc>
          <w:tcPr>
            <w:tcW w:w="1179" w:type="dxa"/>
            <w:tcBorders>
              <w:top w:val="single" w:sz="4" w:space="0" w:color="auto"/>
              <w:left w:val="single" w:sz="4" w:space="0" w:color="auto"/>
              <w:bottom w:val="single" w:sz="4" w:space="0" w:color="auto"/>
              <w:right w:val="single" w:sz="4" w:space="0" w:color="auto"/>
            </w:tcBorders>
            <w:vAlign w:val="center"/>
          </w:tcPr>
          <w:p w14:paraId="4A494049" w14:textId="77777777" w:rsidR="001529B9" w:rsidRPr="001F617F" w:rsidRDefault="001529B9" w:rsidP="00956867">
            <w:pPr>
              <w:spacing w:before="120" w:after="120" w:line="276" w:lineRule="auto"/>
              <w:jc w:val="center"/>
              <w:rPr>
                <w:rFonts w:ascii="Calibri" w:hAnsi="Calibri" w:cs="Calibri"/>
                <w:bCs/>
              </w:rPr>
            </w:pPr>
          </w:p>
        </w:tc>
        <w:tc>
          <w:tcPr>
            <w:tcW w:w="1516" w:type="dxa"/>
            <w:tcBorders>
              <w:top w:val="single" w:sz="4" w:space="0" w:color="auto"/>
              <w:left w:val="single" w:sz="4" w:space="0" w:color="auto"/>
              <w:bottom w:val="single" w:sz="4" w:space="0" w:color="auto"/>
              <w:right w:val="single" w:sz="4" w:space="0" w:color="auto"/>
            </w:tcBorders>
            <w:vAlign w:val="center"/>
          </w:tcPr>
          <w:p w14:paraId="773401F7" w14:textId="77777777" w:rsidR="001529B9" w:rsidRPr="001F617F" w:rsidRDefault="001529B9" w:rsidP="00956867">
            <w:pPr>
              <w:spacing w:before="120" w:after="120" w:line="276" w:lineRule="auto"/>
              <w:jc w:val="center"/>
              <w:rPr>
                <w:rFonts w:ascii="Calibri" w:hAnsi="Calibri" w:cs="Calibri"/>
                <w:bCs/>
              </w:rPr>
            </w:pPr>
          </w:p>
        </w:tc>
        <w:tc>
          <w:tcPr>
            <w:tcW w:w="4437" w:type="dxa"/>
            <w:tcBorders>
              <w:top w:val="single" w:sz="4" w:space="0" w:color="auto"/>
              <w:left w:val="single" w:sz="4" w:space="0" w:color="auto"/>
              <w:bottom w:val="single" w:sz="4" w:space="0" w:color="auto"/>
              <w:right w:val="single" w:sz="4" w:space="0" w:color="auto"/>
            </w:tcBorders>
          </w:tcPr>
          <w:p w14:paraId="213C4B95" w14:textId="77777777" w:rsidR="001529B9" w:rsidRPr="001F617F" w:rsidRDefault="001529B9" w:rsidP="00956867">
            <w:pPr>
              <w:spacing w:before="120" w:after="120" w:line="276" w:lineRule="auto"/>
              <w:rPr>
                <w:rFonts w:ascii="Calibri" w:hAnsi="Calibri" w:cs="Calibri"/>
                <w:bCs/>
              </w:rPr>
            </w:pPr>
          </w:p>
        </w:tc>
      </w:tr>
      <w:tr w:rsidR="001529B9" w:rsidRPr="001F617F" w14:paraId="5A03DF62" w14:textId="77777777" w:rsidTr="00956867">
        <w:tc>
          <w:tcPr>
            <w:tcW w:w="1441" w:type="dxa"/>
            <w:tcBorders>
              <w:top w:val="single" w:sz="4" w:space="0" w:color="auto"/>
              <w:left w:val="single" w:sz="4" w:space="0" w:color="auto"/>
              <w:bottom w:val="single" w:sz="4" w:space="0" w:color="auto"/>
              <w:right w:val="single" w:sz="4" w:space="0" w:color="auto"/>
            </w:tcBorders>
            <w:vAlign w:val="center"/>
          </w:tcPr>
          <w:p w14:paraId="3ABFF86E" w14:textId="77777777" w:rsidR="001529B9" w:rsidRPr="001F617F" w:rsidRDefault="001529B9" w:rsidP="00956867">
            <w:pPr>
              <w:spacing w:before="120" w:after="120" w:line="276" w:lineRule="auto"/>
              <w:jc w:val="center"/>
              <w:rPr>
                <w:rFonts w:ascii="Calibri" w:hAnsi="Calibri" w:cs="Calibri"/>
                <w:bCs/>
              </w:rPr>
            </w:pPr>
          </w:p>
        </w:tc>
        <w:tc>
          <w:tcPr>
            <w:tcW w:w="1662" w:type="dxa"/>
            <w:tcBorders>
              <w:top w:val="single" w:sz="4" w:space="0" w:color="auto"/>
              <w:left w:val="single" w:sz="4" w:space="0" w:color="auto"/>
              <w:bottom w:val="single" w:sz="4" w:space="0" w:color="auto"/>
              <w:right w:val="single" w:sz="4" w:space="0" w:color="auto"/>
            </w:tcBorders>
            <w:vAlign w:val="center"/>
          </w:tcPr>
          <w:p w14:paraId="71AA6242" w14:textId="77777777" w:rsidR="001529B9" w:rsidRPr="001F617F" w:rsidRDefault="001529B9" w:rsidP="00956867">
            <w:pPr>
              <w:spacing w:before="120" w:after="120" w:line="276" w:lineRule="auto"/>
              <w:jc w:val="center"/>
              <w:rPr>
                <w:rFonts w:ascii="Calibri" w:hAnsi="Calibri" w:cs="Calibri"/>
                <w:bCs/>
              </w:rPr>
            </w:pPr>
          </w:p>
        </w:tc>
        <w:tc>
          <w:tcPr>
            <w:tcW w:w="1179" w:type="dxa"/>
            <w:tcBorders>
              <w:top w:val="single" w:sz="4" w:space="0" w:color="auto"/>
              <w:left w:val="single" w:sz="4" w:space="0" w:color="auto"/>
              <w:bottom w:val="single" w:sz="4" w:space="0" w:color="auto"/>
              <w:right w:val="single" w:sz="4" w:space="0" w:color="auto"/>
            </w:tcBorders>
            <w:vAlign w:val="center"/>
          </w:tcPr>
          <w:p w14:paraId="30887710" w14:textId="77777777" w:rsidR="001529B9" w:rsidRPr="001F617F" w:rsidRDefault="001529B9" w:rsidP="00956867">
            <w:pPr>
              <w:spacing w:before="120" w:after="120" w:line="276" w:lineRule="auto"/>
              <w:jc w:val="center"/>
              <w:rPr>
                <w:rFonts w:ascii="Calibri" w:hAnsi="Calibri" w:cs="Calibri"/>
                <w:bCs/>
              </w:rPr>
            </w:pPr>
          </w:p>
        </w:tc>
        <w:tc>
          <w:tcPr>
            <w:tcW w:w="1516" w:type="dxa"/>
            <w:tcBorders>
              <w:top w:val="single" w:sz="4" w:space="0" w:color="auto"/>
              <w:left w:val="single" w:sz="4" w:space="0" w:color="auto"/>
              <w:bottom w:val="single" w:sz="4" w:space="0" w:color="auto"/>
              <w:right w:val="single" w:sz="4" w:space="0" w:color="auto"/>
            </w:tcBorders>
            <w:vAlign w:val="center"/>
          </w:tcPr>
          <w:p w14:paraId="7E4C68AA" w14:textId="77777777" w:rsidR="001529B9" w:rsidRPr="001F617F" w:rsidRDefault="001529B9" w:rsidP="00956867">
            <w:pPr>
              <w:spacing w:before="120" w:after="120" w:line="276" w:lineRule="auto"/>
              <w:jc w:val="center"/>
              <w:rPr>
                <w:rFonts w:ascii="Calibri" w:hAnsi="Calibri" w:cs="Calibri"/>
                <w:bCs/>
              </w:rPr>
            </w:pPr>
          </w:p>
        </w:tc>
        <w:tc>
          <w:tcPr>
            <w:tcW w:w="4437" w:type="dxa"/>
            <w:tcBorders>
              <w:top w:val="single" w:sz="4" w:space="0" w:color="auto"/>
              <w:left w:val="single" w:sz="4" w:space="0" w:color="auto"/>
              <w:bottom w:val="single" w:sz="4" w:space="0" w:color="auto"/>
              <w:right w:val="single" w:sz="4" w:space="0" w:color="auto"/>
            </w:tcBorders>
          </w:tcPr>
          <w:p w14:paraId="54584961" w14:textId="77777777" w:rsidR="001529B9" w:rsidRPr="001F617F" w:rsidRDefault="001529B9" w:rsidP="00956867">
            <w:pPr>
              <w:spacing w:before="120" w:after="120" w:line="276" w:lineRule="auto"/>
              <w:rPr>
                <w:rFonts w:ascii="Calibri" w:hAnsi="Calibri" w:cs="Calibri"/>
                <w:bCs/>
              </w:rPr>
            </w:pPr>
          </w:p>
        </w:tc>
      </w:tr>
      <w:tr w:rsidR="001529B9" w:rsidRPr="001F617F" w14:paraId="5FC1E048" w14:textId="77777777" w:rsidTr="00956867">
        <w:tc>
          <w:tcPr>
            <w:tcW w:w="1441" w:type="dxa"/>
            <w:tcBorders>
              <w:top w:val="single" w:sz="4" w:space="0" w:color="auto"/>
              <w:left w:val="single" w:sz="4" w:space="0" w:color="auto"/>
              <w:bottom w:val="single" w:sz="4" w:space="0" w:color="auto"/>
              <w:right w:val="single" w:sz="4" w:space="0" w:color="auto"/>
            </w:tcBorders>
            <w:vAlign w:val="center"/>
          </w:tcPr>
          <w:p w14:paraId="619DA7F0" w14:textId="77777777" w:rsidR="001529B9" w:rsidRPr="001F617F" w:rsidRDefault="001529B9" w:rsidP="00956867">
            <w:pPr>
              <w:spacing w:before="120" w:after="120" w:line="276" w:lineRule="auto"/>
              <w:jc w:val="center"/>
              <w:rPr>
                <w:rFonts w:ascii="Calibri" w:hAnsi="Calibri" w:cs="Calibri"/>
                <w:bCs/>
              </w:rPr>
            </w:pPr>
          </w:p>
        </w:tc>
        <w:tc>
          <w:tcPr>
            <w:tcW w:w="1662" w:type="dxa"/>
            <w:tcBorders>
              <w:top w:val="single" w:sz="4" w:space="0" w:color="auto"/>
              <w:left w:val="single" w:sz="4" w:space="0" w:color="auto"/>
              <w:bottom w:val="single" w:sz="4" w:space="0" w:color="auto"/>
              <w:right w:val="single" w:sz="4" w:space="0" w:color="auto"/>
            </w:tcBorders>
            <w:vAlign w:val="center"/>
          </w:tcPr>
          <w:p w14:paraId="78408D42" w14:textId="77777777" w:rsidR="001529B9" w:rsidRPr="001F617F" w:rsidRDefault="001529B9" w:rsidP="00956867">
            <w:pPr>
              <w:spacing w:before="120" w:after="120" w:line="276" w:lineRule="auto"/>
              <w:jc w:val="center"/>
              <w:rPr>
                <w:rFonts w:ascii="Calibri" w:hAnsi="Calibri" w:cs="Calibri"/>
                <w:bCs/>
              </w:rPr>
            </w:pPr>
          </w:p>
        </w:tc>
        <w:tc>
          <w:tcPr>
            <w:tcW w:w="1179" w:type="dxa"/>
            <w:tcBorders>
              <w:top w:val="single" w:sz="4" w:space="0" w:color="auto"/>
              <w:left w:val="single" w:sz="4" w:space="0" w:color="auto"/>
              <w:bottom w:val="single" w:sz="4" w:space="0" w:color="auto"/>
              <w:right w:val="single" w:sz="4" w:space="0" w:color="auto"/>
            </w:tcBorders>
            <w:vAlign w:val="center"/>
          </w:tcPr>
          <w:p w14:paraId="5F780C78" w14:textId="77777777" w:rsidR="001529B9" w:rsidRPr="001F617F" w:rsidRDefault="001529B9" w:rsidP="00956867">
            <w:pPr>
              <w:spacing w:before="120" w:after="120" w:line="276" w:lineRule="auto"/>
              <w:jc w:val="center"/>
              <w:rPr>
                <w:rFonts w:ascii="Calibri" w:hAnsi="Calibri" w:cs="Calibri"/>
                <w:bCs/>
              </w:rPr>
            </w:pPr>
          </w:p>
        </w:tc>
        <w:tc>
          <w:tcPr>
            <w:tcW w:w="1516" w:type="dxa"/>
            <w:tcBorders>
              <w:top w:val="single" w:sz="4" w:space="0" w:color="auto"/>
              <w:left w:val="single" w:sz="4" w:space="0" w:color="auto"/>
              <w:bottom w:val="single" w:sz="4" w:space="0" w:color="auto"/>
              <w:right w:val="single" w:sz="4" w:space="0" w:color="auto"/>
            </w:tcBorders>
            <w:vAlign w:val="center"/>
          </w:tcPr>
          <w:p w14:paraId="1B833C3A" w14:textId="77777777" w:rsidR="001529B9" w:rsidRPr="001F617F" w:rsidRDefault="001529B9" w:rsidP="00956867">
            <w:pPr>
              <w:spacing w:before="120" w:after="120" w:line="276" w:lineRule="auto"/>
              <w:jc w:val="center"/>
              <w:rPr>
                <w:rFonts w:ascii="Calibri" w:hAnsi="Calibri" w:cs="Calibri"/>
                <w:bCs/>
              </w:rPr>
            </w:pPr>
          </w:p>
        </w:tc>
        <w:tc>
          <w:tcPr>
            <w:tcW w:w="4437" w:type="dxa"/>
            <w:tcBorders>
              <w:top w:val="single" w:sz="4" w:space="0" w:color="auto"/>
              <w:left w:val="single" w:sz="4" w:space="0" w:color="auto"/>
              <w:bottom w:val="single" w:sz="4" w:space="0" w:color="auto"/>
              <w:right w:val="single" w:sz="4" w:space="0" w:color="auto"/>
            </w:tcBorders>
          </w:tcPr>
          <w:p w14:paraId="14AA2E60" w14:textId="77777777" w:rsidR="001529B9" w:rsidRPr="001F617F" w:rsidRDefault="001529B9" w:rsidP="00956867">
            <w:pPr>
              <w:spacing w:before="120" w:after="120" w:line="276" w:lineRule="auto"/>
              <w:rPr>
                <w:rFonts w:ascii="Calibri" w:hAnsi="Calibri" w:cs="Calibri"/>
                <w:bCs/>
              </w:rPr>
            </w:pPr>
          </w:p>
        </w:tc>
      </w:tr>
      <w:tr w:rsidR="001529B9" w:rsidRPr="001F617F" w14:paraId="421AC61F" w14:textId="77777777" w:rsidTr="00956867">
        <w:tc>
          <w:tcPr>
            <w:tcW w:w="1441" w:type="dxa"/>
            <w:tcBorders>
              <w:top w:val="single" w:sz="4" w:space="0" w:color="auto"/>
              <w:left w:val="single" w:sz="4" w:space="0" w:color="auto"/>
              <w:bottom w:val="single" w:sz="4" w:space="0" w:color="auto"/>
              <w:right w:val="single" w:sz="4" w:space="0" w:color="auto"/>
            </w:tcBorders>
            <w:vAlign w:val="center"/>
          </w:tcPr>
          <w:p w14:paraId="2BC607F8" w14:textId="77777777" w:rsidR="001529B9" w:rsidRPr="001F617F" w:rsidRDefault="001529B9" w:rsidP="00956867">
            <w:pPr>
              <w:spacing w:before="120" w:after="120" w:line="276" w:lineRule="auto"/>
              <w:jc w:val="center"/>
              <w:rPr>
                <w:rFonts w:ascii="Calibri" w:hAnsi="Calibri" w:cs="Calibri"/>
                <w:bCs/>
              </w:rPr>
            </w:pPr>
          </w:p>
        </w:tc>
        <w:tc>
          <w:tcPr>
            <w:tcW w:w="1662" w:type="dxa"/>
            <w:tcBorders>
              <w:top w:val="single" w:sz="4" w:space="0" w:color="auto"/>
              <w:left w:val="single" w:sz="4" w:space="0" w:color="auto"/>
              <w:bottom w:val="single" w:sz="4" w:space="0" w:color="auto"/>
              <w:right w:val="single" w:sz="4" w:space="0" w:color="auto"/>
            </w:tcBorders>
            <w:vAlign w:val="center"/>
          </w:tcPr>
          <w:p w14:paraId="672C7874" w14:textId="77777777" w:rsidR="001529B9" w:rsidRPr="001F617F" w:rsidRDefault="001529B9" w:rsidP="00956867">
            <w:pPr>
              <w:spacing w:before="120" w:after="120" w:line="276" w:lineRule="auto"/>
              <w:jc w:val="center"/>
              <w:rPr>
                <w:rFonts w:ascii="Calibri" w:hAnsi="Calibri" w:cs="Calibri"/>
                <w:bCs/>
              </w:rPr>
            </w:pPr>
          </w:p>
        </w:tc>
        <w:tc>
          <w:tcPr>
            <w:tcW w:w="1179" w:type="dxa"/>
            <w:tcBorders>
              <w:top w:val="single" w:sz="4" w:space="0" w:color="auto"/>
              <w:left w:val="single" w:sz="4" w:space="0" w:color="auto"/>
              <w:bottom w:val="single" w:sz="4" w:space="0" w:color="auto"/>
              <w:right w:val="single" w:sz="4" w:space="0" w:color="auto"/>
            </w:tcBorders>
            <w:vAlign w:val="center"/>
          </w:tcPr>
          <w:p w14:paraId="3015DF4C" w14:textId="77777777" w:rsidR="001529B9" w:rsidRPr="001F617F" w:rsidRDefault="001529B9" w:rsidP="00956867">
            <w:pPr>
              <w:spacing w:before="120" w:after="120" w:line="276" w:lineRule="auto"/>
              <w:jc w:val="center"/>
              <w:rPr>
                <w:rFonts w:ascii="Calibri" w:hAnsi="Calibri" w:cs="Calibri"/>
                <w:bCs/>
              </w:rPr>
            </w:pPr>
          </w:p>
        </w:tc>
        <w:tc>
          <w:tcPr>
            <w:tcW w:w="1516" w:type="dxa"/>
            <w:tcBorders>
              <w:top w:val="single" w:sz="4" w:space="0" w:color="auto"/>
              <w:left w:val="single" w:sz="4" w:space="0" w:color="auto"/>
              <w:bottom w:val="single" w:sz="4" w:space="0" w:color="auto"/>
              <w:right w:val="single" w:sz="4" w:space="0" w:color="auto"/>
            </w:tcBorders>
            <w:vAlign w:val="center"/>
          </w:tcPr>
          <w:p w14:paraId="52242254" w14:textId="77777777" w:rsidR="001529B9" w:rsidRPr="001F617F" w:rsidRDefault="001529B9" w:rsidP="00956867">
            <w:pPr>
              <w:spacing w:before="120" w:after="120" w:line="276" w:lineRule="auto"/>
              <w:jc w:val="center"/>
              <w:rPr>
                <w:rFonts w:ascii="Calibri" w:hAnsi="Calibri" w:cs="Calibri"/>
                <w:bCs/>
              </w:rPr>
            </w:pPr>
          </w:p>
        </w:tc>
        <w:tc>
          <w:tcPr>
            <w:tcW w:w="4437" w:type="dxa"/>
            <w:tcBorders>
              <w:top w:val="single" w:sz="4" w:space="0" w:color="auto"/>
              <w:left w:val="single" w:sz="4" w:space="0" w:color="auto"/>
              <w:bottom w:val="single" w:sz="4" w:space="0" w:color="auto"/>
              <w:right w:val="single" w:sz="4" w:space="0" w:color="auto"/>
            </w:tcBorders>
          </w:tcPr>
          <w:p w14:paraId="4F45C170" w14:textId="77777777" w:rsidR="001529B9" w:rsidRPr="001F617F" w:rsidRDefault="001529B9" w:rsidP="00956867">
            <w:pPr>
              <w:spacing w:before="120" w:after="120" w:line="276" w:lineRule="auto"/>
              <w:rPr>
                <w:rFonts w:ascii="Calibri" w:hAnsi="Calibri" w:cs="Calibri"/>
                <w:bCs/>
              </w:rPr>
            </w:pPr>
          </w:p>
        </w:tc>
      </w:tr>
      <w:tr w:rsidR="001529B9" w:rsidRPr="001F617F" w14:paraId="40527A2C" w14:textId="77777777" w:rsidTr="00956867">
        <w:tc>
          <w:tcPr>
            <w:tcW w:w="1441" w:type="dxa"/>
            <w:tcBorders>
              <w:top w:val="single" w:sz="4" w:space="0" w:color="auto"/>
              <w:left w:val="single" w:sz="4" w:space="0" w:color="auto"/>
              <w:bottom w:val="single" w:sz="4" w:space="0" w:color="auto"/>
              <w:right w:val="single" w:sz="4" w:space="0" w:color="auto"/>
            </w:tcBorders>
            <w:vAlign w:val="center"/>
          </w:tcPr>
          <w:p w14:paraId="182F6456" w14:textId="77777777" w:rsidR="001529B9" w:rsidRPr="001F617F" w:rsidRDefault="001529B9" w:rsidP="00956867">
            <w:pPr>
              <w:spacing w:before="120" w:after="120" w:line="276" w:lineRule="auto"/>
              <w:jc w:val="center"/>
              <w:rPr>
                <w:rFonts w:ascii="Calibri" w:hAnsi="Calibri" w:cs="Calibri"/>
                <w:bCs/>
              </w:rPr>
            </w:pPr>
          </w:p>
        </w:tc>
        <w:tc>
          <w:tcPr>
            <w:tcW w:w="1662" w:type="dxa"/>
            <w:tcBorders>
              <w:top w:val="single" w:sz="4" w:space="0" w:color="auto"/>
              <w:left w:val="single" w:sz="4" w:space="0" w:color="auto"/>
              <w:bottom w:val="single" w:sz="4" w:space="0" w:color="auto"/>
              <w:right w:val="single" w:sz="4" w:space="0" w:color="auto"/>
            </w:tcBorders>
            <w:vAlign w:val="center"/>
          </w:tcPr>
          <w:p w14:paraId="6D28FF3F" w14:textId="77777777" w:rsidR="001529B9" w:rsidRPr="001F617F" w:rsidRDefault="001529B9" w:rsidP="00956867">
            <w:pPr>
              <w:spacing w:before="120" w:after="120" w:line="276" w:lineRule="auto"/>
              <w:jc w:val="center"/>
              <w:rPr>
                <w:rFonts w:ascii="Calibri" w:hAnsi="Calibri" w:cs="Calibri"/>
                <w:bCs/>
              </w:rPr>
            </w:pPr>
          </w:p>
        </w:tc>
        <w:tc>
          <w:tcPr>
            <w:tcW w:w="1179" w:type="dxa"/>
            <w:tcBorders>
              <w:top w:val="single" w:sz="4" w:space="0" w:color="auto"/>
              <w:left w:val="single" w:sz="4" w:space="0" w:color="auto"/>
              <w:bottom w:val="single" w:sz="4" w:space="0" w:color="auto"/>
              <w:right w:val="single" w:sz="4" w:space="0" w:color="auto"/>
            </w:tcBorders>
            <w:vAlign w:val="center"/>
          </w:tcPr>
          <w:p w14:paraId="58D50314" w14:textId="77777777" w:rsidR="001529B9" w:rsidRPr="001F617F" w:rsidRDefault="001529B9" w:rsidP="00956867">
            <w:pPr>
              <w:spacing w:before="120" w:after="120" w:line="276" w:lineRule="auto"/>
              <w:jc w:val="center"/>
              <w:rPr>
                <w:rFonts w:ascii="Calibri" w:hAnsi="Calibri" w:cs="Calibri"/>
                <w:bCs/>
              </w:rPr>
            </w:pPr>
          </w:p>
        </w:tc>
        <w:tc>
          <w:tcPr>
            <w:tcW w:w="1516" w:type="dxa"/>
            <w:tcBorders>
              <w:top w:val="single" w:sz="4" w:space="0" w:color="auto"/>
              <w:left w:val="single" w:sz="4" w:space="0" w:color="auto"/>
              <w:bottom w:val="single" w:sz="4" w:space="0" w:color="auto"/>
              <w:right w:val="single" w:sz="4" w:space="0" w:color="auto"/>
            </w:tcBorders>
            <w:vAlign w:val="center"/>
          </w:tcPr>
          <w:p w14:paraId="7EE40561" w14:textId="77777777" w:rsidR="001529B9" w:rsidRPr="001F617F" w:rsidRDefault="001529B9" w:rsidP="00956867">
            <w:pPr>
              <w:spacing w:before="120" w:after="120" w:line="276" w:lineRule="auto"/>
              <w:jc w:val="center"/>
              <w:rPr>
                <w:rFonts w:ascii="Calibri" w:hAnsi="Calibri" w:cs="Calibri"/>
                <w:bCs/>
              </w:rPr>
            </w:pPr>
          </w:p>
        </w:tc>
        <w:tc>
          <w:tcPr>
            <w:tcW w:w="4437" w:type="dxa"/>
            <w:tcBorders>
              <w:top w:val="single" w:sz="4" w:space="0" w:color="auto"/>
              <w:left w:val="single" w:sz="4" w:space="0" w:color="auto"/>
              <w:bottom w:val="single" w:sz="4" w:space="0" w:color="auto"/>
              <w:right w:val="single" w:sz="4" w:space="0" w:color="auto"/>
            </w:tcBorders>
          </w:tcPr>
          <w:p w14:paraId="0CAF68C1" w14:textId="77777777" w:rsidR="001529B9" w:rsidRPr="001F617F" w:rsidRDefault="001529B9" w:rsidP="00956867">
            <w:pPr>
              <w:spacing w:before="120" w:after="120" w:line="276" w:lineRule="auto"/>
              <w:rPr>
                <w:rFonts w:ascii="Calibri" w:hAnsi="Calibri" w:cs="Calibri"/>
                <w:bCs/>
              </w:rPr>
            </w:pPr>
          </w:p>
        </w:tc>
      </w:tr>
      <w:tr w:rsidR="001529B9" w:rsidRPr="001F617F" w14:paraId="4996FC4C" w14:textId="77777777" w:rsidTr="00956867">
        <w:tc>
          <w:tcPr>
            <w:tcW w:w="1441" w:type="dxa"/>
            <w:tcBorders>
              <w:top w:val="single" w:sz="4" w:space="0" w:color="auto"/>
              <w:left w:val="single" w:sz="4" w:space="0" w:color="auto"/>
              <w:bottom w:val="single" w:sz="4" w:space="0" w:color="auto"/>
              <w:right w:val="single" w:sz="4" w:space="0" w:color="auto"/>
            </w:tcBorders>
            <w:vAlign w:val="center"/>
          </w:tcPr>
          <w:p w14:paraId="3725BD75" w14:textId="77777777" w:rsidR="001529B9" w:rsidRPr="001F617F" w:rsidRDefault="001529B9" w:rsidP="00956867">
            <w:pPr>
              <w:spacing w:before="120" w:after="120" w:line="276" w:lineRule="auto"/>
              <w:jc w:val="center"/>
              <w:rPr>
                <w:rFonts w:ascii="Calibri" w:hAnsi="Calibri" w:cs="Calibri"/>
                <w:bCs/>
              </w:rPr>
            </w:pPr>
          </w:p>
        </w:tc>
        <w:tc>
          <w:tcPr>
            <w:tcW w:w="1662" w:type="dxa"/>
            <w:tcBorders>
              <w:top w:val="single" w:sz="4" w:space="0" w:color="auto"/>
              <w:left w:val="single" w:sz="4" w:space="0" w:color="auto"/>
              <w:bottom w:val="single" w:sz="4" w:space="0" w:color="auto"/>
              <w:right w:val="single" w:sz="4" w:space="0" w:color="auto"/>
            </w:tcBorders>
            <w:vAlign w:val="center"/>
          </w:tcPr>
          <w:p w14:paraId="3DE1F251" w14:textId="77777777" w:rsidR="001529B9" w:rsidRPr="001F617F" w:rsidRDefault="001529B9" w:rsidP="00956867">
            <w:pPr>
              <w:spacing w:before="120" w:after="120" w:line="276" w:lineRule="auto"/>
              <w:jc w:val="center"/>
              <w:rPr>
                <w:rFonts w:ascii="Calibri" w:hAnsi="Calibri" w:cs="Calibri"/>
                <w:bCs/>
              </w:rPr>
            </w:pPr>
          </w:p>
        </w:tc>
        <w:tc>
          <w:tcPr>
            <w:tcW w:w="1179" w:type="dxa"/>
            <w:tcBorders>
              <w:top w:val="single" w:sz="4" w:space="0" w:color="auto"/>
              <w:left w:val="single" w:sz="4" w:space="0" w:color="auto"/>
              <w:bottom w:val="single" w:sz="4" w:space="0" w:color="auto"/>
              <w:right w:val="single" w:sz="4" w:space="0" w:color="auto"/>
            </w:tcBorders>
            <w:vAlign w:val="center"/>
          </w:tcPr>
          <w:p w14:paraId="2019EBD6" w14:textId="77777777" w:rsidR="001529B9" w:rsidRPr="001F617F" w:rsidRDefault="001529B9" w:rsidP="00956867">
            <w:pPr>
              <w:spacing w:before="120" w:after="120" w:line="276" w:lineRule="auto"/>
              <w:jc w:val="center"/>
              <w:rPr>
                <w:rFonts w:ascii="Calibri" w:hAnsi="Calibri" w:cs="Calibri"/>
                <w:bCs/>
              </w:rPr>
            </w:pPr>
          </w:p>
        </w:tc>
        <w:tc>
          <w:tcPr>
            <w:tcW w:w="1516" w:type="dxa"/>
            <w:tcBorders>
              <w:top w:val="single" w:sz="4" w:space="0" w:color="auto"/>
              <w:left w:val="single" w:sz="4" w:space="0" w:color="auto"/>
              <w:bottom w:val="single" w:sz="4" w:space="0" w:color="auto"/>
              <w:right w:val="single" w:sz="4" w:space="0" w:color="auto"/>
            </w:tcBorders>
            <w:vAlign w:val="center"/>
          </w:tcPr>
          <w:p w14:paraId="1D79457D" w14:textId="77777777" w:rsidR="001529B9" w:rsidRPr="001F617F" w:rsidRDefault="001529B9" w:rsidP="00956867">
            <w:pPr>
              <w:spacing w:before="120" w:after="120" w:line="276" w:lineRule="auto"/>
              <w:jc w:val="center"/>
              <w:rPr>
                <w:rFonts w:ascii="Calibri" w:hAnsi="Calibri" w:cs="Calibri"/>
                <w:bCs/>
              </w:rPr>
            </w:pPr>
          </w:p>
        </w:tc>
        <w:tc>
          <w:tcPr>
            <w:tcW w:w="4437" w:type="dxa"/>
            <w:tcBorders>
              <w:top w:val="single" w:sz="4" w:space="0" w:color="auto"/>
              <w:left w:val="single" w:sz="4" w:space="0" w:color="auto"/>
              <w:bottom w:val="single" w:sz="4" w:space="0" w:color="auto"/>
              <w:right w:val="single" w:sz="4" w:space="0" w:color="auto"/>
            </w:tcBorders>
          </w:tcPr>
          <w:p w14:paraId="506B9098" w14:textId="77777777" w:rsidR="001529B9" w:rsidRPr="001F617F" w:rsidRDefault="001529B9" w:rsidP="00956867">
            <w:pPr>
              <w:spacing w:before="120" w:after="120" w:line="276" w:lineRule="auto"/>
              <w:rPr>
                <w:rFonts w:ascii="Calibri" w:hAnsi="Calibri" w:cs="Calibri"/>
                <w:bCs/>
              </w:rPr>
            </w:pPr>
          </w:p>
        </w:tc>
      </w:tr>
      <w:tr w:rsidR="001529B9" w:rsidRPr="001F617F" w14:paraId="4E6059E1" w14:textId="77777777" w:rsidTr="00956867">
        <w:tc>
          <w:tcPr>
            <w:tcW w:w="1441" w:type="dxa"/>
            <w:tcBorders>
              <w:top w:val="single" w:sz="4" w:space="0" w:color="auto"/>
              <w:left w:val="single" w:sz="4" w:space="0" w:color="auto"/>
              <w:bottom w:val="single" w:sz="4" w:space="0" w:color="auto"/>
              <w:right w:val="single" w:sz="4" w:space="0" w:color="auto"/>
            </w:tcBorders>
            <w:vAlign w:val="center"/>
          </w:tcPr>
          <w:p w14:paraId="4059CAB9" w14:textId="77777777" w:rsidR="001529B9" w:rsidRPr="001F617F" w:rsidRDefault="001529B9" w:rsidP="00956867">
            <w:pPr>
              <w:spacing w:before="120" w:after="120" w:line="276" w:lineRule="auto"/>
              <w:jc w:val="center"/>
              <w:rPr>
                <w:rFonts w:ascii="Calibri" w:hAnsi="Calibri" w:cs="Calibri"/>
                <w:bCs/>
              </w:rPr>
            </w:pPr>
          </w:p>
        </w:tc>
        <w:tc>
          <w:tcPr>
            <w:tcW w:w="1662" w:type="dxa"/>
            <w:tcBorders>
              <w:top w:val="single" w:sz="4" w:space="0" w:color="auto"/>
              <w:left w:val="single" w:sz="4" w:space="0" w:color="auto"/>
              <w:bottom w:val="single" w:sz="4" w:space="0" w:color="auto"/>
              <w:right w:val="single" w:sz="4" w:space="0" w:color="auto"/>
            </w:tcBorders>
            <w:vAlign w:val="center"/>
          </w:tcPr>
          <w:p w14:paraId="4FC2F040" w14:textId="77777777" w:rsidR="001529B9" w:rsidRPr="001F617F" w:rsidRDefault="001529B9" w:rsidP="00956867">
            <w:pPr>
              <w:spacing w:before="120" w:after="120" w:line="276" w:lineRule="auto"/>
              <w:jc w:val="center"/>
              <w:rPr>
                <w:rFonts w:ascii="Calibri" w:hAnsi="Calibri" w:cs="Calibri"/>
                <w:bCs/>
              </w:rPr>
            </w:pPr>
          </w:p>
        </w:tc>
        <w:tc>
          <w:tcPr>
            <w:tcW w:w="1179" w:type="dxa"/>
            <w:tcBorders>
              <w:top w:val="single" w:sz="4" w:space="0" w:color="auto"/>
              <w:left w:val="single" w:sz="4" w:space="0" w:color="auto"/>
              <w:bottom w:val="single" w:sz="4" w:space="0" w:color="auto"/>
              <w:right w:val="single" w:sz="4" w:space="0" w:color="auto"/>
            </w:tcBorders>
            <w:vAlign w:val="center"/>
          </w:tcPr>
          <w:p w14:paraId="0487A750" w14:textId="77777777" w:rsidR="001529B9" w:rsidRPr="001F617F" w:rsidRDefault="001529B9" w:rsidP="00956867">
            <w:pPr>
              <w:spacing w:before="120" w:after="120" w:line="276" w:lineRule="auto"/>
              <w:jc w:val="center"/>
              <w:rPr>
                <w:rFonts w:ascii="Calibri" w:hAnsi="Calibri" w:cs="Calibri"/>
                <w:bCs/>
              </w:rPr>
            </w:pPr>
          </w:p>
        </w:tc>
        <w:tc>
          <w:tcPr>
            <w:tcW w:w="1516" w:type="dxa"/>
            <w:tcBorders>
              <w:top w:val="single" w:sz="4" w:space="0" w:color="auto"/>
              <w:left w:val="single" w:sz="4" w:space="0" w:color="auto"/>
              <w:bottom w:val="single" w:sz="4" w:space="0" w:color="auto"/>
              <w:right w:val="single" w:sz="4" w:space="0" w:color="auto"/>
            </w:tcBorders>
            <w:vAlign w:val="center"/>
          </w:tcPr>
          <w:p w14:paraId="632A564B" w14:textId="77777777" w:rsidR="001529B9" w:rsidRPr="001F617F" w:rsidRDefault="001529B9" w:rsidP="00956867">
            <w:pPr>
              <w:spacing w:before="120" w:after="120" w:line="276" w:lineRule="auto"/>
              <w:jc w:val="center"/>
              <w:rPr>
                <w:rFonts w:ascii="Calibri" w:hAnsi="Calibri" w:cs="Calibri"/>
                <w:bCs/>
              </w:rPr>
            </w:pPr>
          </w:p>
        </w:tc>
        <w:tc>
          <w:tcPr>
            <w:tcW w:w="4437" w:type="dxa"/>
            <w:tcBorders>
              <w:top w:val="single" w:sz="4" w:space="0" w:color="auto"/>
              <w:left w:val="single" w:sz="4" w:space="0" w:color="auto"/>
              <w:bottom w:val="single" w:sz="4" w:space="0" w:color="auto"/>
              <w:right w:val="single" w:sz="4" w:space="0" w:color="auto"/>
            </w:tcBorders>
          </w:tcPr>
          <w:p w14:paraId="6A3D57DB" w14:textId="77777777" w:rsidR="001529B9" w:rsidRPr="001F617F" w:rsidRDefault="001529B9" w:rsidP="00956867">
            <w:pPr>
              <w:spacing w:before="120" w:after="120" w:line="276" w:lineRule="auto"/>
              <w:rPr>
                <w:rFonts w:ascii="Calibri" w:hAnsi="Calibri" w:cs="Calibri"/>
                <w:bCs/>
              </w:rPr>
            </w:pPr>
          </w:p>
        </w:tc>
      </w:tr>
      <w:tr w:rsidR="001529B9" w:rsidRPr="001F617F" w14:paraId="687DF05D" w14:textId="77777777" w:rsidTr="00956867">
        <w:tc>
          <w:tcPr>
            <w:tcW w:w="1441" w:type="dxa"/>
            <w:tcBorders>
              <w:top w:val="single" w:sz="4" w:space="0" w:color="auto"/>
              <w:left w:val="single" w:sz="4" w:space="0" w:color="auto"/>
              <w:bottom w:val="single" w:sz="4" w:space="0" w:color="auto"/>
              <w:right w:val="single" w:sz="4" w:space="0" w:color="auto"/>
            </w:tcBorders>
            <w:vAlign w:val="center"/>
          </w:tcPr>
          <w:p w14:paraId="6164E71A" w14:textId="77777777" w:rsidR="001529B9" w:rsidRPr="001F617F" w:rsidRDefault="001529B9" w:rsidP="00956867">
            <w:pPr>
              <w:spacing w:before="120" w:after="120" w:line="276" w:lineRule="auto"/>
              <w:jc w:val="center"/>
              <w:rPr>
                <w:rFonts w:ascii="Calibri" w:hAnsi="Calibri" w:cs="Calibri"/>
                <w:bCs/>
              </w:rPr>
            </w:pPr>
          </w:p>
        </w:tc>
        <w:tc>
          <w:tcPr>
            <w:tcW w:w="1662" w:type="dxa"/>
            <w:tcBorders>
              <w:top w:val="single" w:sz="4" w:space="0" w:color="auto"/>
              <w:left w:val="single" w:sz="4" w:space="0" w:color="auto"/>
              <w:bottom w:val="single" w:sz="4" w:space="0" w:color="auto"/>
              <w:right w:val="single" w:sz="4" w:space="0" w:color="auto"/>
            </w:tcBorders>
            <w:vAlign w:val="center"/>
          </w:tcPr>
          <w:p w14:paraId="7702AC87" w14:textId="77777777" w:rsidR="001529B9" w:rsidRPr="001F617F" w:rsidRDefault="001529B9" w:rsidP="00956867">
            <w:pPr>
              <w:spacing w:before="120" w:after="120" w:line="276" w:lineRule="auto"/>
              <w:jc w:val="center"/>
              <w:rPr>
                <w:rFonts w:ascii="Calibri" w:hAnsi="Calibri" w:cs="Calibri"/>
                <w:bCs/>
              </w:rPr>
            </w:pPr>
          </w:p>
        </w:tc>
        <w:tc>
          <w:tcPr>
            <w:tcW w:w="1179" w:type="dxa"/>
            <w:tcBorders>
              <w:top w:val="single" w:sz="4" w:space="0" w:color="auto"/>
              <w:left w:val="single" w:sz="4" w:space="0" w:color="auto"/>
              <w:bottom w:val="single" w:sz="4" w:space="0" w:color="auto"/>
              <w:right w:val="single" w:sz="4" w:space="0" w:color="auto"/>
            </w:tcBorders>
            <w:vAlign w:val="center"/>
          </w:tcPr>
          <w:p w14:paraId="3CA1C050" w14:textId="77777777" w:rsidR="001529B9" w:rsidRPr="001F617F" w:rsidRDefault="001529B9" w:rsidP="00956867">
            <w:pPr>
              <w:spacing w:before="120" w:after="120" w:line="276" w:lineRule="auto"/>
              <w:jc w:val="center"/>
              <w:rPr>
                <w:rFonts w:ascii="Calibri" w:hAnsi="Calibri" w:cs="Calibri"/>
                <w:bCs/>
              </w:rPr>
            </w:pPr>
          </w:p>
        </w:tc>
        <w:tc>
          <w:tcPr>
            <w:tcW w:w="1516" w:type="dxa"/>
            <w:tcBorders>
              <w:top w:val="single" w:sz="4" w:space="0" w:color="auto"/>
              <w:left w:val="single" w:sz="4" w:space="0" w:color="auto"/>
              <w:bottom w:val="single" w:sz="4" w:space="0" w:color="auto"/>
              <w:right w:val="single" w:sz="4" w:space="0" w:color="auto"/>
            </w:tcBorders>
            <w:vAlign w:val="center"/>
          </w:tcPr>
          <w:p w14:paraId="245B8DEA" w14:textId="77777777" w:rsidR="001529B9" w:rsidRPr="001F617F" w:rsidRDefault="001529B9" w:rsidP="00956867">
            <w:pPr>
              <w:spacing w:before="120" w:after="120" w:line="276" w:lineRule="auto"/>
              <w:jc w:val="center"/>
              <w:rPr>
                <w:rFonts w:ascii="Calibri" w:hAnsi="Calibri" w:cs="Calibri"/>
                <w:bCs/>
              </w:rPr>
            </w:pPr>
          </w:p>
        </w:tc>
        <w:tc>
          <w:tcPr>
            <w:tcW w:w="4437" w:type="dxa"/>
            <w:tcBorders>
              <w:top w:val="single" w:sz="4" w:space="0" w:color="auto"/>
              <w:left w:val="single" w:sz="4" w:space="0" w:color="auto"/>
              <w:bottom w:val="single" w:sz="4" w:space="0" w:color="auto"/>
              <w:right w:val="single" w:sz="4" w:space="0" w:color="auto"/>
            </w:tcBorders>
          </w:tcPr>
          <w:p w14:paraId="675FFD1B" w14:textId="77777777" w:rsidR="001529B9" w:rsidRPr="001F617F" w:rsidRDefault="001529B9" w:rsidP="00956867">
            <w:pPr>
              <w:spacing w:before="120" w:after="120" w:line="276" w:lineRule="auto"/>
              <w:rPr>
                <w:rFonts w:ascii="Calibri" w:hAnsi="Calibri" w:cs="Calibri"/>
                <w:bCs/>
              </w:rPr>
            </w:pPr>
          </w:p>
        </w:tc>
      </w:tr>
      <w:tr w:rsidR="001529B9" w:rsidRPr="001F617F" w14:paraId="16BADBF7" w14:textId="77777777" w:rsidTr="00956867">
        <w:tc>
          <w:tcPr>
            <w:tcW w:w="1441" w:type="dxa"/>
            <w:tcBorders>
              <w:top w:val="single" w:sz="4" w:space="0" w:color="auto"/>
              <w:left w:val="single" w:sz="4" w:space="0" w:color="auto"/>
              <w:bottom w:val="single" w:sz="4" w:space="0" w:color="auto"/>
              <w:right w:val="single" w:sz="4" w:space="0" w:color="auto"/>
            </w:tcBorders>
            <w:vAlign w:val="center"/>
          </w:tcPr>
          <w:p w14:paraId="427B0DC8" w14:textId="77777777" w:rsidR="001529B9" w:rsidRPr="001F617F" w:rsidRDefault="001529B9" w:rsidP="00956867">
            <w:pPr>
              <w:spacing w:before="120" w:after="120" w:line="276" w:lineRule="auto"/>
              <w:jc w:val="center"/>
              <w:rPr>
                <w:rFonts w:ascii="Calibri" w:hAnsi="Calibri" w:cs="Calibri"/>
                <w:bCs/>
              </w:rPr>
            </w:pPr>
          </w:p>
        </w:tc>
        <w:tc>
          <w:tcPr>
            <w:tcW w:w="1662" w:type="dxa"/>
            <w:tcBorders>
              <w:top w:val="single" w:sz="4" w:space="0" w:color="auto"/>
              <w:left w:val="single" w:sz="4" w:space="0" w:color="auto"/>
              <w:bottom w:val="single" w:sz="4" w:space="0" w:color="auto"/>
              <w:right w:val="single" w:sz="4" w:space="0" w:color="auto"/>
            </w:tcBorders>
            <w:vAlign w:val="center"/>
          </w:tcPr>
          <w:p w14:paraId="05CC7E03" w14:textId="77777777" w:rsidR="001529B9" w:rsidRPr="001F617F" w:rsidRDefault="001529B9" w:rsidP="00956867">
            <w:pPr>
              <w:spacing w:before="120" w:after="120" w:line="276" w:lineRule="auto"/>
              <w:jc w:val="center"/>
              <w:rPr>
                <w:rFonts w:ascii="Calibri" w:hAnsi="Calibri" w:cs="Calibri"/>
                <w:bCs/>
              </w:rPr>
            </w:pPr>
          </w:p>
        </w:tc>
        <w:tc>
          <w:tcPr>
            <w:tcW w:w="1179" w:type="dxa"/>
            <w:tcBorders>
              <w:top w:val="single" w:sz="4" w:space="0" w:color="auto"/>
              <w:left w:val="single" w:sz="4" w:space="0" w:color="auto"/>
              <w:bottom w:val="single" w:sz="4" w:space="0" w:color="auto"/>
              <w:right w:val="single" w:sz="4" w:space="0" w:color="auto"/>
            </w:tcBorders>
            <w:vAlign w:val="center"/>
          </w:tcPr>
          <w:p w14:paraId="110AF017" w14:textId="77777777" w:rsidR="001529B9" w:rsidRPr="001F617F" w:rsidRDefault="001529B9" w:rsidP="00956867">
            <w:pPr>
              <w:spacing w:before="120" w:after="120" w:line="276" w:lineRule="auto"/>
              <w:jc w:val="center"/>
              <w:rPr>
                <w:rFonts w:ascii="Calibri" w:hAnsi="Calibri" w:cs="Calibri"/>
                <w:bCs/>
              </w:rPr>
            </w:pPr>
          </w:p>
        </w:tc>
        <w:tc>
          <w:tcPr>
            <w:tcW w:w="1516" w:type="dxa"/>
            <w:tcBorders>
              <w:top w:val="single" w:sz="4" w:space="0" w:color="auto"/>
              <w:left w:val="single" w:sz="4" w:space="0" w:color="auto"/>
              <w:bottom w:val="single" w:sz="4" w:space="0" w:color="auto"/>
              <w:right w:val="single" w:sz="4" w:space="0" w:color="auto"/>
            </w:tcBorders>
            <w:vAlign w:val="center"/>
          </w:tcPr>
          <w:p w14:paraId="6BA96244" w14:textId="77777777" w:rsidR="001529B9" w:rsidRPr="001F617F" w:rsidRDefault="001529B9" w:rsidP="00956867">
            <w:pPr>
              <w:spacing w:before="120" w:after="120" w:line="276" w:lineRule="auto"/>
              <w:jc w:val="center"/>
              <w:rPr>
                <w:rFonts w:ascii="Calibri" w:hAnsi="Calibri" w:cs="Calibri"/>
                <w:bCs/>
              </w:rPr>
            </w:pPr>
          </w:p>
        </w:tc>
        <w:tc>
          <w:tcPr>
            <w:tcW w:w="4437" w:type="dxa"/>
            <w:tcBorders>
              <w:top w:val="single" w:sz="4" w:space="0" w:color="auto"/>
              <w:left w:val="single" w:sz="4" w:space="0" w:color="auto"/>
              <w:bottom w:val="single" w:sz="4" w:space="0" w:color="auto"/>
              <w:right w:val="single" w:sz="4" w:space="0" w:color="auto"/>
            </w:tcBorders>
          </w:tcPr>
          <w:p w14:paraId="5C2BC895" w14:textId="77777777" w:rsidR="001529B9" w:rsidRPr="001F617F" w:rsidRDefault="001529B9" w:rsidP="00956867">
            <w:pPr>
              <w:spacing w:before="120" w:after="120" w:line="276" w:lineRule="auto"/>
              <w:rPr>
                <w:rFonts w:ascii="Calibri" w:hAnsi="Calibri" w:cs="Calibri"/>
                <w:bCs/>
              </w:rPr>
            </w:pPr>
          </w:p>
        </w:tc>
      </w:tr>
      <w:tr w:rsidR="001529B9" w:rsidRPr="001F617F" w14:paraId="723F79D1" w14:textId="77777777" w:rsidTr="00956867">
        <w:tc>
          <w:tcPr>
            <w:tcW w:w="1441" w:type="dxa"/>
            <w:tcBorders>
              <w:top w:val="single" w:sz="4" w:space="0" w:color="auto"/>
              <w:left w:val="single" w:sz="4" w:space="0" w:color="auto"/>
              <w:bottom w:val="single" w:sz="4" w:space="0" w:color="auto"/>
              <w:right w:val="single" w:sz="4" w:space="0" w:color="auto"/>
            </w:tcBorders>
            <w:vAlign w:val="center"/>
          </w:tcPr>
          <w:p w14:paraId="1995526C" w14:textId="77777777" w:rsidR="001529B9" w:rsidRPr="001F617F" w:rsidRDefault="001529B9" w:rsidP="00956867">
            <w:pPr>
              <w:spacing w:before="120" w:after="120" w:line="276" w:lineRule="auto"/>
              <w:jc w:val="center"/>
              <w:rPr>
                <w:rFonts w:ascii="Calibri" w:hAnsi="Calibri" w:cs="Calibri"/>
                <w:bCs/>
              </w:rPr>
            </w:pPr>
          </w:p>
        </w:tc>
        <w:tc>
          <w:tcPr>
            <w:tcW w:w="1662" w:type="dxa"/>
            <w:tcBorders>
              <w:top w:val="single" w:sz="4" w:space="0" w:color="auto"/>
              <w:left w:val="single" w:sz="4" w:space="0" w:color="auto"/>
              <w:bottom w:val="single" w:sz="4" w:space="0" w:color="auto"/>
              <w:right w:val="single" w:sz="4" w:space="0" w:color="auto"/>
            </w:tcBorders>
            <w:vAlign w:val="center"/>
          </w:tcPr>
          <w:p w14:paraId="1087BBD9" w14:textId="77777777" w:rsidR="001529B9" w:rsidRPr="001F617F" w:rsidRDefault="001529B9" w:rsidP="00956867">
            <w:pPr>
              <w:spacing w:before="120" w:after="120" w:line="276" w:lineRule="auto"/>
              <w:jc w:val="center"/>
              <w:rPr>
                <w:rFonts w:ascii="Calibri" w:hAnsi="Calibri" w:cs="Calibri"/>
                <w:bCs/>
              </w:rPr>
            </w:pPr>
          </w:p>
        </w:tc>
        <w:tc>
          <w:tcPr>
            <w:tcW w:w="1179" w:type="dxa"/>
            <w:tcBorders>
              <w:top w:val="single" w:sz="4" w:space="0" w:color="auto"/>
              <w:left w:val="single" w:sz="4" w:space="0" w:color="auto"/>
              <w:bottom w:val="single" w:sz="4" w:space="0" w:color="auto"/>
              <w:right w:val="single" w:sz="4" w:space="0" w:color="auto"/>
            </w:tcBorders>
            <w:vAlign w:val="center"/>
          </w:tcPr>
          <w:p w14:paraId="423E39AA" w14:textId="77777777" w:rsidR="001529B9" w:rsidRPr="001F617F" w:rsidRDefault="001529B9" w:rsidP="00956867">
            <w:pPr>
              <w:spacing w:before="120" w:after="120" w:line="276" w:lineRule="auto"/>
              <w:jc w:val="center"/>
              <w:rPr>
                <w:rFonts w:ascii="Calibri" w:hAnsi="Calibri" w:cs="Calibri"/>
                <w:bCs/>
              </w:rPr>
            </w:pPr>
          </w:p>
        </w:tc>
        <w:tc>
          <w:tcPr>
            <w:tcW w:w="1516" w:type="dxa"/>
            <w:tcBorders>
              <w:top w:val="single" w:sz="4" w:space="0" w:color="auto"/>
              <w:left w:val="single" w:sz="4" w:space="0" w:color="auto"/>
              <w:bottom w:val="single" w:sz="4" w:space="0" w:color="auto"/>
              <w:right w:val="single" w:sz="4" w:space="0" w:color="auto"/>
            </w:tcBorders>
            <w:vAlign w:val="center"/>
          </w:tcPr>
          <w:p w14:paraId="683713AF" w14:textId="77777777" w:rsidR="001529B9" w:rsidRPr="001F617F" w:rsidRDefault="001529B9" w:rsidP="00956867">
            <w:pPr>
              <w:spacing w:before="120" w:after="120" w:line="276" w:lineRule="auto"/>
              <w:jc w:val="center"/>
              <w:rPr>
                <w:rFonts w:ascii="Calibri" w:hAnsi="Calibri" w:cs="Calibri"/>
                <w:bCs/>
              </w:rPr>
            </w:pPr>
          </w:p>
        </w:tc>
        <w:tc>
          <w:tcPr>
            <w:tcW w:w="4437" w:type="dxa"/>
            <w:tcBorders>
              <w:top w:val="single" w:sz="4" w:space="0" w:color="auto"/>
              <w:left w:val="single" w:sz="4" w:space="0" w:color="auto"/>
              <w:bottom w:val="single" w:sz="4" w:space="0" w:color="auto"/>
              <w:right w:val="single" w:sz="4" w:space="0" w:color="auto"/>
            </w:tcBorders>
          </w:tcPr>
          <w:p w14:paraId="23FB141E" w14:textId="77777777" w:rsidR="001529B9" w:rsidRPr="001F617F" w:rsidRDefault="001529B9" w:rsidP="00956867">
            <w:pPr>
              <w:spacing w:before="120" w:after="120" w:line="276" w:lineRule="auto"/>
              <w:rPr>
                <w:rFonts w:ascii="Calibri" w:hAnsi="Calibri" w:cs="Calibri"/>
                <w:bCs/>
              </w:rPr>
            </w:pPr>
          </w:p>
        </w:tc>
      </w:tr>
      <w:tr w:rsidR="001529B9" w:rsidRPr="001F617F" w14:paraId="01CE1EBB" w14:textId="77777777" w:rsidTr="00956867">
        <w:tc>
          <w:tcPr>
            <w:tcW w:w="1441" w:type="dxa"/>
            <w:tcBorders>
              <w:top w:val="single" w:sz="4" w:space="0" w:color="auto"/>
              <w:left w:val="single" w:sz="4" w:space="0" w:color="auto"/>
              <w:bottom w:val="single" w:sz="4" w:space="0" w:color="auto"/>
              <w:right w:val="single" w:sz="4" w:space="0" w:color="auto"/>
            </w:tcBorders>
            <w:vAlign w:val="center"/>
          </w:tcPr>
          <w:p w14:paraId="08314C9A" w14:textId="77777777" w:rsidR="001529B9" w:rsidRPr="001F617F" w:rsidRDefault="001529B9" w:rsidP="00956867">
            <w:pPr>
              <w:spacing w:before="120" w:after="120" w:line="276" w:lineRule="auto"/>
              <w:jc w:val="center"/>
              <w:rPr>
                <w:rFonts w:ascii="Calibri" w:hAnsi="Calibri" w:cs="Calibri"/>
                <w:bCs/>
              </w:rPr>
            </w:pPr>
          </w:p>
        </w:tc>
        <w:tc>
          <w:tcPr>
            <w:tcW w:w="1662" w:type="dxa"/>
            <w:tcBorders>
              <w:top w:val="single" w:sz="4" w:space="0" w:color="auto"/>
              <w:left w:val="single" w:sz="4" w:space="0" w:color="auto"/>
              <w:bottom w:val="single" w:sz="4" w:space="0" w:color="auto"/>
              <w:right w:val="single" w:sz="4" w:space="0" w:color="auto"/>
            </w:tcBorders>
            <w:vAlign w:val="center"/>
          </w:tcPr>
          <w:p w14:paraId="66546538" w14:textId="77777777" w:rsidR="001529B9" w:rsidRPr="001F617F" w:rsidRDefault="001529B9" w:rsidP="00956867">
            <w:pPr>
              <w:spacing w:before="120" w:after="120" w:line="276" w:lineRule="auto"/>
              <w:jc w:val="center"/>
              <w:rPr>
                <w:rFonts w:ascii="Calibri" w:hAnsi="Calibri" w:cs="Calibri"/>
                <w:bCs/>
              </w:rPr>
            </w:pPr>
          </w:p>
        </w:tc>
        <w:tc>
          <w:tcPr>
            <w:tcW w:w="1179" w:type="dxa"/>
            <w:tcBorders>
              <w:top w:val="single" w:sz="4" w:space="0" w:color="auto"/>
              <w:left w:val="single" w:sz="4" w:space="0" w:color="auto"/>
              <w:bottom w:val="single" w:sz="4" w:space="0" w:color="auto"/>
              <w:right w:val="single" w:sz="4" w:space="0" w:color="auto"/>
            </w:tcBorders>
            <w:vAlign w:val="center"/>
          </w:tcPr>
          <w:p w14:paraId="4EBBF4CD" w14:textId="77777777" w:rsidR="001529B9" w:rsidRPr="001F617F" w:rsidRDefault="001529B9" w:rsidP="00956867">
            <w:pPr>
              <w:spacing w:before="120" w:after="120" w:line="276" w:lineRule="auto"/>
              <w:jc w:val="center"/>
              <w:rPr>
                <w:rFonts w:ascii="Calibri" w:hAnsi="Calibri" w:cs="Calibri"/>
                <w:bCs/>
              </w:rPr>
            </w:pPr>
          </w:p>
        </w:tc>
        <w:tc>
          <w:tcPr>
            <w:tcW w:w="1516" w:type="dxa"/>
            <w:tcBorders>
              <w:top w:val="single" w:sz="4" w:space="0" w:color="auto"/>
              <w:left w:val="single" w:sz="4" w:space="0" w:color="auto"/>
              <w:bottom w:val="single" w:sz="4" w:space="0" w:color="auto"/>
              <w:right w:val="single" w:sz="4" w:space="0" w:color="auto"/>
            </w:tcBorders>
            <w:vAlign w:val="center"/>
          </w:tcPr>
          <w:p w14:paraId="1BAB460D" w14:textId="77777777" w:rsidR="001529B9" w:rsidRPr="001F617F" w:rsidRDefault="001529B9" w:rsidP="00956867">
            <w:pPr>
              <w:spacing w:before="120" w:after="120" w:line="276" w:lineRule="auto"/>
              <w:jc w:val="center"/>
              <w:rPr>
                <w:rFonts w:ascii="Calibri" w:hAnsi="Calibri" w:cs="Calibri"/>
                <w:bCs/>
              </w:rPr>
            </w:pPr>
          </w:p>
        </w:tc>
        <w:tc>
          <w:tcPr>
            <w:tcW w:w="4437" w:type="dxa"/>
            <w:tcBorders>
              <w:top w:val="single" w:sz="4" w:space="0" w:color="auto"/>
              <w:left w:val="single" w:sz="4" w:space="0" w:color="auto"/>
              <w:bottom w:val="single" w:sz="4" w:space="0" w:color="auto"/>
              <w:right w:val="single" w:sz="4" w:space="0" w:color="auto"/>
            </w:tcBorders>
          </w:tcPr>
          <w:p w14:paraId="14AB1194" w14:textId="77777777" w:rsidR="001529B9" w:rsidRPr="001F617F" w:rsidRDefault="001529B9" w:rsidP="00956867">
            <w:pPr>
              <w:spacing w:before="120" w:after="120" w:line="276" w:lineRule="auto"/>
              <w:rPr>
                <w:rFonts w:ascii="Calibri" w:hAnsi="Calibri" w:cs="Calibri"/>
                <w:bCs/>
              </w:rPr>
            </w:pPr>
          </w:p>
        </w:tc>
      </w:tr>
      <w:tr w:rsidR="001529B9" w:rsidRPr="001F617F" w14:paraId="3B5A8692" w14:textId="77777777" w:rsidTr="00956867">
        <w:tc>
          <w:tcPr>
            <w:tcW w:w="1441" w:type="dxa"/>
            <w:tcBorders>
              <w:top w:val="single" w:sz="4" w:space="0" w:color="auto"/>
              <w:left w:val="single" w:sz="4" w:space="0" w:color="auto"/>
              <w:bottom w:val="single" w:sz="4" w:space="0" w:color="auto"/>
              <w:right w:val="single" w:sz="4" w:space="0" w:color="auto"/>
            </w:tcBorders>
            <w:vAlign w:val="center"/>
          </w:tcPr>
          <w:p w14:paraId="5B7D95BE" w14:textId="77777777" w:rsidR="001529B9" w:rsidRPr="001F617F" w:rsidRDefault="001529B9" w:rsidP="00956867">
            <w:pPr>
              <w:spacing w:before="120" w:after="120" w:line="276" w:lineRule="auto"/>
              <w:jc w:val="center"/>
              <w:rPr>
                <w:rFonts w:ascii="Calibri" w:hAnsi="Calibri" w:cs="Calibri"/>
                <w:bCs/>
              </w:rPr>
            </w:pPr>
          </w:p>
        </w:tc>
        <w:tc>
          <w:tcPr>
            <w:tcW w:w="1662" w:type="dxa"/>
            <w:tcBorders>
              <w:top w:val="single" w:sz="4" w:space="0" w:color="auto"/>
              <w:left w:val="single" w:sz="4" w:space="0" w:color="auto"/>
              <w:bottom w:val="single" w:sz="4" w:space="0" w:color="auto"/>
              <w:right w:val="single" w:sz="4" w:space="0" w:color="auto"/>
            </w:tcBorders>
            <w:vAlign w:val="center"/>
          </w:tcPr>
          <w:p w14:paraId="7BE68180" w14:textId="77777777" w:rsidR="001529B9" w:rsidRPr="001F617F" w:rsidRDefault="001529B9" w:rsidP="00956867">
            <w:pPr>
              <w:spacing w:before="120" w:after="120" w:line="276" w:lineRule="auto"/>
              <w:jc w:val="center"/>
              <w:rPr>
                <w:rFonts w:ascii="Calibri" w:hAnsi="Calibri" w:cs="Calibri"/>
                <w:bCs/>
              </w:rPr>
            </w:pPr>
          </w:p>
        </w:tc>
        <w:tc>
          <w:tcPr>
            <w:tcW w:w="1179" w:type="dxa"/>
            <w:tcBorders>
              <w:top w:val="single" w:sz="4" w:space="0" w:color="auto"/>
              <w:left w:val="single" w:sz="4" w:space="0" w:color="auto"/>
              <w:bottom w:val="single" w:sz="4" w:space="0" w:color="auto"/>
              <w:right w:val="single" w:sz="4" w:space="0" w:color="auto"/>
            </w:tcBorders>
            <w:vAlign w:val="center"/>
          </w:tcPr>
          <w:p w14:paraId="5502F66C" w14:textId="77777777" w:rsidR="001529B9" w:rsidRPr="001F617F" w:rsidRDefault="001529B9" w:rsidP="00956867">
            <w:pPr>
              <w:spacing w:before="120" w:after="120" w:line="276" w:lineRule="auto"/>
              <w:jc w:val="center"/>
              <w:rPr>
                <w:rFonts w:ascii="Calibri" w:hAnsi="Calibri" w:cs="Calibri"/>
                <w:bCs/>
              </w:rPr>
            </w:pPr>
          </w:p>
        </w:tc>
        <w:tc>
          <w:tcPr>
            <w:tcW w:w="1516" w:type="dxa"/>
            <w:tcBorders>
              <w:top w:val="single" w:sz="4" w:space="0" w:color="auto"/>
              <w:left w:val="single" w:sz="4" w:space="0" w:color="auto"/>
              <w:bottom w:val="single" w:sz="4" w:space="0" w:color="auto"/>
              <w:right w:val="single" w:sz="4" w:space="0" w:color="auto"/>
            </w:tcBorders>
            <w:vAlign w:val="center"/>
          </w:tcPr>
          <w:p w14:paraId="6DB46EDD" w14:textId="77777777" w:rsidR="001529B9" w:rsidRPr="001F617F" w:rsidRDefault="001529B9" w:rsidP="00956867">
            <w:pPr>
              <w:spacing w:before="120" w:after="120" w:line="276" w:lineRule="auto"/>
              <w:jc w:val="center"/>
              <w:rPr>
                <w:rFonts w:ascii="Calibri" w:hAnsi="Calibri" w:cs="Calibri"/>
                <w:bCs/>
              </w:rPr>
            </w:pPr>
          </w:p>
        </w:tc>
        <w:tc>
          <w:tcPr>
            <w:tcW w:w="4437" w:type="dxa"/>
            <w:tcBorders>
              <w:top w:val="single" w:sz="4" w:space="0" w:color="auto"/>
              <w:left w:val="single" w:sz="4" w:space="0" w:color="auto"/>
              <w:bottom w:val="single" w:sz="4" w:space="0" w:color="auto"/>
              <w:right w:val="single" w:sz="4" w:space="0" w:color="auto"/>
            </w:tcBorders>
          </w:tcPr>
          <w:p w14:paraId="3E0E0820" w14:textId="77777777" w:rsidR="001529B9" w:rsidRPr="001F617F" w:rsidRDefault="001529B9" w:rsidP="00956867">
            <w:pPr>
              <w:spacing w:before="120" w:after="120" w:line="276" w:lineRule="auto"/>
              <w:rPr>
                <w:rFonts w:ascii="Calibri" w:hAnsi="Calibri" w:cs="Calibri"/>
                <w:bCs/>
              </w:rPr>
            </w:pPr>
          </w:p>
        </w:tc>
      </w:tr>
      <w:tr w:rsidR="001529B9" w:rsidRPr="001F617F" w14:paraId="21F97AA9" w14:textId="77777777" w:rsidTr="00956867">
        <w:tc>
          <w:tcPr>
            <w:tcW w:w="1441" w:type="dxa"/>
            <w:tcBorders>
              <w:top w:val="single" w:sz="4" w:space="0" w:color="auto"/>
              <w:left w:val="single" w:sz="4" w:space="0" w:color="auto"/>
              <w:bottom w:val="single" w:sz="4" w:space="0" w:color="auto"/>
              <w:right w:val="single" w:sz="4" w:space="0" w:color="auto"/>
            </w:tcBorders>
            <w:vAlign w:val="center"/>
          </w:tcPr>
          <w:p w14:paraId="1AE96BCE" w14:textId="77777777" w:rsidR="001529B9" w:rsidRPr="001F617F" w:rsidRDefault="001529B9" w:rsidP="00956867">
            <w:pPr>
              <w:spacing w:before="120" w:after="120" w:line="276" w:lineRule="auto"/>
              <w:jc w:val="center"/>
              <w:rPr>
                <w:rFonts w:ascii="Calibri" w:hAnsi="Calibri" w:cs="Calibri"/>
                <w:bCs/>
              </w:rPr>
            </w:pPr>
          </w:p>
        </w:tc>
        <w:tc>
          <w:tcPr>
            <w:tcW w:w="1662" w:type="dxa"/>
            <w:tcBorders>
              <w:top w:val="single" w:sz="4" w:space="0" w:color="auto"/>
              <w:left w:val="single" w:sz="4" w:space="0" w:color="auto"/>
              <w:bottom w:val="single" w:sz="4" w:space="0" w:color="auto"/>
              <w:right w:val="single" w:sz="4" w:space="0" w:color="auto"/>
            </w:tcBorders>
            <w:vAlign w:val="center"/>
          </w:tcPr>
          <w:p w14:paraId="07D96C5F" w14:textId="77777777" w:rsidR="001529B9" w:rsidRPr="001F617F" w:rsidRDefault="001529B9" w:rsidP="00956867">
            <w:pPr>
              <w:spacing w:before="120" w:after="120" w:line="276" w:lineRule="auto"/>
              <w:jc w:val="center"/>
              <w:rPr>
                <w:rFonts w:ascii="Calibri" w:hAnsi="Calibri" w:cs="Calibri"/>
                <w:bCs/>
              </w:rPr>
            </w:pPr>
          </w:p>
        </w:tc>
        <w:tc>
          <w:tcPr>
            <w:tcW w:w="1179" w:type="dxa"/>
            <w:tcBorders>
              <w:top w:val="single" w:sz="4" w:space="0" w:color="auto"/>
              <w:left w:val="single" w:sz="4" w:space="0" w:color="auto"/>
              <w:bottom w:val="single" w:sz="4" w:space="0" w:color="auto"/>
              <w:right w:val="single" w:sz="4" w:space="0" w:color="auto"/>
            </w:tcBorders>
            <w:vAlign w:val="center"/>
          </w:tcPr>
          <w:p w14:paraId="3B1F2445" w14:textId="77777777" w:rsidR="001529B9" w:rsidRPr="001F617F" w:rsidRDefault="001529B9" w:rsidP="00956867">
            <w:pPr>
              <w:spacing w:before="120" w:after="120" w:line="276" w:lineRule="auto"/>
              <w:jc w:val="center"/>
              <w:rPr>
                <w:rFonts w:ascii="Calibri" w:hAnsi="Calibri" w:cs="Calibri"/>
                <w:bCs/>
              </w:rPr>
            </w:pPr>
          </w:p>
        </w:tc>
        <w:tc>
          <w:tcPr>
            <w:tcW w:w="1516" w:type="dxa"/>
            <w:tcBorders>
              <w:top w:val="single" w:sz="4" w:space="0" w:color="auto"/>
              <w:left w:val="single" w:sz="4" w:space="0" w:color="auto"/>
              <w:bottom w:val="single" w:sz="4" w:space="0" w:color="auto"/>
              <w:right w:val="single" w:sz="4" w:space="0" w:color="auto"/>
            </w:tcBorders>
            <w:vAlign w:val="center"/>
          </w:tcPr>
          <w:p w14:paraId="34BF47E7" w14:textId="77777777" w:rsidR="001529B9" w:rsidRPr="001F617F" w:rsidRDefault="001529B9" w:rsidP="00956867">
            <w:pPr>
              <w:spacing w:before="120" w:after="120" w:line="276" w:lineRule="auto"/>
              <w:jc w:val="center"/>
              <w:rPr>
                <w:rFonts w:ascii="Calibri" w:hAnsi="Calibri" w:cs="Calibri"/>
                <w:bCs/>
              </w:rPr>
            </w:pPr>
          </w:p>
        </w:tc>
        <w:tc>
          <w:tcPr>
            <w:tcW w:w="4437" w:type="dxa"/>
            <w:tcBorders>
              <w:top w:val="single" w:sz="4" w:space="0" w:color="auto"/>
              <w:left w:val="single" w:sz="4" w:space="0" w:color="auto"/>
              <w:bottom w:val="single" w:sz="4" w:space="0" w:color="auto"/>
              <w:right w:val="single" w:sz="4" w:space="0" w:color="auto"/>
            </w:tcBorders>
          </w:tcPr>
          <w:p w14:paraId="293644C8" w14:textId="77777777" w:rsidR="001529B9" w:rsidRPr="001F617F" w:rsidRDefault="001529B9" w:rsidP="00956867">
            <w:pPr>
              <w:spacing w:before="120" w:after="120" w:line="276" w:lineRule="auto"/>
              <w:rPr>
                <w:rFonts w:ascii="Calibri" w:hAnsi="Calibri" w:cs="Calibri"/>
                <w:bCs/>
              </w:rPr>
            </w:pPr>
          </w:p>
        </w:tc>
      </w:tr>
    </w:tbl>
    <w:p w14:paraId="7AE35C3D" w14:textId="77777777" w:rsidR="00420734" w:rsidRPr="001529B9" w:rsidRDefault="00420734" w:rsidP="001529B9"/>
    <w:sectPr w:rsidR="00420734" w:rsidRPr="001529B9" w:rsidSect="00502FF4">
      <w:headerReference w:type="even" r:id="rId14"/>
      <w:headerReference w:type="default" r:id="rId15"/>
      <w:footerReference w:type="even" r:id="rId16"/>
      <w:footerReference w:type="default" r:id="rId17"/>
      <w:headerReference w:type="first" r:id="rId18"/>
      <w:footerReference w:type="first" r:id="rId19"/>
      <w:pgSz w:w="11906" w:h="16838" w:code="9"/>
      <w:pgMar w:top="720" w:right="720" w:bottom="720" w:left="720" w:header="567" w:footer="851" w:gutter="454"/>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35CF62" w14:textId="77777777" w:rsidR="00DC5093" w:rsidRDefault="00DC5093" w:rsidP="00DA3392">
      <w:r>
        <w:separator/>
      </w:r>
    </w:p>
  </w:endnote>
  <w:endnote w:type="continuationSeparator" w:id="0">
    <w:p w14:paraId="57924C30" w14:textId="77777777" w:rsidR="00DC5093" w:rsidRDefault="00DC5093" w:rsidP="00DA33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A2"/>
    <w:family w:val="swiss"/>
    <w:pitch w:val="variable"/>
    <w:sig w:usb0="00000287" w:usb1="00000800" w:usb2="00000000" w:usb3="00000000" w:csb0="0000009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99105" w14:textId="77777777" w:rsidR="00CF1298" w:rsidRDefault="00CF1298">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15"/>
      <w:gridCol w:w="5275"/>
    </w:tblGrid>
    <w:tr w:rsidR="00516E2C" w:rsidRPr="00E26107" w14:paraId="0B7B5F56" w14:textId="77777777" w:rsidTr="00130F58">
      <w:trPr>
        <w:cantSplit/>
        <w:trHeight w:val="416"/>
        <w:jc w:val="center"/>
      </w:trPr>
      <w:tc>
        <w:tcPr>
          <w:tcW w:w="5215" w:type="dxa"/>
          <w:vAlign w:val="center"/>
        </w:tcPr>
        <w:p w14:paraId="5CA200EF" w14:textId="77777777" w:rsidR="00516E2C" w:rsidRPr="00E26107" w:rsidRDefault="00516E2C" w:rsidP="00986ED4">
          <w:pPr>
            <w:jc w:val="center"/>
            <w:rPr>
              <w:rFonts w:ascii="Arial Narrow" w:hAnsi="Arial Narrow"/>
              <w:bCs/>
              <w:smallCaps/>
              <w:sz w:val="24"/>
            </w:rPr>
          </w:pPr>
          <w:r w:rsidRPr="00E26107">
            <w:rPr>
              <w:rFonts w:ascii="Arial Narrow" w:hAnsi="Arial Narrow"/>
              <w:smallCaps/>
              <w:sz w:val="24"/>
            </w:rPr>
            <w:t>hazırlayan</w:t>
          </w:r>
        </w:p>
      </w:tc>
      <w:tc>
        <w:tcPr>
          <w:tcW w:w="5275" w:type="dxa"/>
          <w:vAlign w:val="center"/>
        </w:tcPr>
        <w:p w14:paraId="4E0AB2D4" w14:textId="77777777" w:rsidR="00516E2C" w:rsidRPr="001529B9" w:rsidRDefault="001529B9" w:rsidP="00986ED4">
          <w:pPr>
            <w:jc w:val="center"/>
            <w:rPr>
              <w:rFonts w:ascii="Arial Narrow" w:hAnsi="Arial Narrow"/>
              <w:bCs/>
              <w:smallCaps/>
              <w:sz w:val="24"/>
              <w:szCs w:val="24"/>
            </w:rPr>
          </w:pPr>
          <w:r w:rsidRPr="001529B9">
            <w:rPr>
              <w:rFonts w:ascii="Arial Narrow" w:hAnsi="Arial Narrow"/>
              <w:smallCaps/>
              <w:sz w:val="24"/>
            </w:rPr>
            <w:t>ONAY</w:t>
          </w:r>
        </w:p>
      </w:tc>
    </w:tr>
    <w:tr w:rsidR="00516E2C" w:rsidRPr="00E26107" w14:paraId="1027441F" w14:textId="77777777" w:rsidTr="00130F58">
      <w:trPr>
        <w:cantSplit/>
        <w:trHeight w:val="343"/>
        <w:jc w:val="center"/>
      </w:trPr>
      <w:tc>
        <w:tcPr>
          <w:tcW w:w="5215" w:type="dxa"/>
        </w:tcPr>
        <w:p w14:paraId="1705246F" w14:textId="77777777" w:rsidR="00516E2C" w:rsidRPr="00E26107" w:rsidRDefault="00516E2C" w:rsidP="00995955">
          <w:pPr>
            <w:rPr>
              <w:rFonts w:ascii="Arial Narrow" w:hAnsi="Arial Narrow"/>
            </w:rPr>
          </w:pPr>
        </w:p>
        <w:p w14:paraId="3B538706" w14:textId="77777777" w:rsidR="00516E2C" w:rsidRPr="00E26107" w:rsidRDefault="00CF1298" w:rsidP="00995955">
          <w:pPr>
            <w:rPr>
              <w:rFonts w:ascii="Arial Narrow" w:hAnsi="Arial Narrow"/>
            </w:rPr>
          </w:pPr>
          <w:r>
            <w:rPr>
              <w:rFonts w:ascii="Arial Narrow" w:hAnsi="Arial Narrow"/>
            </w:rPr>
            <w:t xml:space="preserve">                                          EMRE KAPLAN</w:t>
          </w:r>
        </w:p>
        <w:p w14:paraId="0E6FBCB6" w14:textId="77777777" w:rsidR="00516E2C" w:rsidRPr="00E26107" w:rsidRDefault="00516E2C" w:rsidP="00995955">
          <w:pPr>
            <w:rPr>
              <w:rFonts w:ascii="Arial Narrow" w:hAnsi="Arial Narrow"/>
            </w:rPr>
          </w:pPr>
        </w:p>
      </w:tc>
      <w:tc>
        <w:tcPr>
          <w:tcW w:w="5275" w:type="dxa"/>
        </w:tcPr>
        <w:p w14:paraId="6FA74930" w14:textId="77777777" w:rsidR="00CF1298" w:rsidRPr="00E26107" w:rsidRDefault="00CF1298" w:rsidP="00CF1298">
          <w:pPr>
            <w:rPr>
              <w:rFonts w:ascii="Arial Narrow" w:hAnsi="Arial Narrow"/>
            </w:rPr>
          </w:pPr>
          <w:r>
            <w:rPr>
              <w:rFonts w:ascii="Arial Narrow" w:hAnsi="Arial Narrow"/>
            </w:rPr>
            <w:t xml:space="preserve"> </w:t>
          </w:r>
        </w:p>
        <w:p w14:paraId="7FAFA3AE" w14:textId="77777777" w:rsidR="00516E2C" w:rsidRPr="00E26107" w:rsidRDefault="00516E2C" w:rsidP="005D06AC">
          <w:pPr>
            <w:rPr>
              <w:rFonts w:ascii="Arial Narrow" w:hAnsi="Arial Narrow"/>
            </w:rPr>
          </w:pPr>
        </w:p>
      </w:tc>
    </w:tr>
  </w:tbl>
  <w:p w14:paraId="4D6D211E" w14:textId="77777777" w:rsidR="00684FC3" w:rsidRPr="00EF7665" w:rsidRDefault="007102DE" w:rsidP="007102DE">
    <w:pPr>
      <w:rPr>
        <w:rFonts w:ascii="Arial Narrow" w:hAnsi="Arial Narrow"/>
        <w:sz w:val="16"/>
        <w:szCs w:val="16"/>
      </w:rPr>
    </w:pPr>
    <w:r w:rsidRPr="007102DE">
      <w:rPr>
        <w:rFonts w:ascii="Arial Narrow" w:hAnsi="Arial Narrow" w:cs="Arial"/>
        <w:i/>
        <w:sz w:val="12"/>
        <w:szCs w:val="12"/>
      </w:rPr>
      <w:t xml:space="preserve">NOT: Bu dokümanın </w:t>
    </w:r>
    <w:r w:rsidRPr="007102DE">
      <w:rPr>
        <w:rFonts w:ascii="Arial" w:hAnsi="Arial" w:cs="Arial"/>
        <w:i/>
        <w:sz w:val="12"/>
        <w:szCs w:val="12"/>
      </w:rPr>
      <w:t xml:space="preserve">dağıtımı bilgisayar ortamında yapılmaktadır. </w:t>
    </w:r>
    <w:r w:rsidRPr="007102DE">
      <w:rPr>
        <w:rFonts w:ascii="Arial Narrow" w:hAnsi="Arial Narrow" w:cs="Arial"/>
        <w:i/>
        <w:sz w:val="12"/>
        <w:szCs w:val="12"/>
      </w:rPr>
      <w:t>Çıktısı alındığında KONTROLSÜZ KOPYA kapsamına girer. Yalnız Bilgi İçin kullanılır</w:t>
    </w:r>
    <w:r w:rsidRPr="007102DE">
      <w:rPr>
        <w:rFonts w:ascii="Arial Narrow" w:hAnsi="Arial Narrow"/>
        <w:sz w:val="12"/>
        <w:szCs w:val="12"/>
      </w:rPr>
      <w:t xml:space="preserve"> </w:t>
    </w:r>
    <w:r>
      <w:rPr>
        <w:rFonts w:ascii="Arial Narrow" w:hAnsi="Arial Narrow"/>
        <w:sz w:val="12"/>
        <w:szCs w:val="12"/>
      </w:rPr>
      <w:t xml:space="preserve">  </w:t>
    </w:r>
    <w:r>
      <w:rPr>
        <w:rFonts w:ascii="Arial Narrow" w:hAnsi="Arial Narrow"/>
        <w:sz w:val="12"/>
        <w:szCs w:val="12"/>
      </w:rPr>
      <w:tab/>
    </w:r>
    <w:r>
      <w:rPr>
        <w:rFonts w:ascii="Arial Narrow" w:hAnsi="Arial Narrow"/>
        <w:sz w:val="12"/>
        <w:szCs w:val="12"/>
      </w:rPr>
      <w:tab/>
    </w:r>
    <w:r>
      <w:rPr>
        <w:rFonts w:ascii="Arial Narrow" w:hAnsi="Arial Narrow"/>
        <w:sz w:val="12"/>
        <w:szCs w:val="12"/>
      </w:rPr>
      <w:tab/>
    </w:r>
    <w:r>
      <w:rPr>
        <w:rFonts w:ascii="Arial Narrow" w:hAnsi="Arial Narrow"/>
        <w:sz w:val="12"/>
        <w:szCs w:val="12"/>
      </w:rPr>
      <w:tab/>
    </w:r>
    <w:r>
      <w:rPr>
        <w:rFonts w:ascii="Arial Narrow" w:hAnsi="Arial Narrow"/>
        <w:sz w:val="16"/>
        <w:szCs w:val="16"/>
      </w:rPr>
      <w:t xml:space="preserve"> F</w:t>
    </w:r>
    <w:r w:rsidR="00EF7665">
      <w:rPr>
        <w:rFonts w:ascii="Arial Narrow" w:hAnsi="Arial Narrow"/>
        <w:sz w:val="16"/>
        <w:szCs w:val="16"/>
      </w:rPr>
      <w:t>.0</w:t>
    </w:r>
    <w:r w:rsidR="00242624" w:rsidRPr="00EF7665">
      <w:rPr>
        <w:rFonts w:ascii="Arial Narrow" w:hAnsi="Arial Narrow"/>
        <w:sz w:val="16"/>
        <w:szCs w:val="16"/>
      </w:rPr>
      <w:t>01-R(00)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3744F" w14:textId="77777777" w:rsidR="00CF1298" w:rsidRDefault="00CF1298">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27E131" w14:textId="77777777" w:rsidR="00DC5093" w:rsidRDefault="00DC5093" w:rsidP="00DA3392">
      <w:r>
        <w:separator/>
      </w:r>
    </w:p>
  </w:footnote>
  <w:footnote w:type="continuationSeparator" w:id="0">
    <w:p w14:paraId="31898018" w14:textId="77777777" w:rsidR="00DC5093" w:rsidRDefault="00DC5093" w:rsidP="00DA33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A7AAC" w14:textId="77777777" w:rsidR="00CF1298" w:rsidRDefault="00CF1298">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341"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5529"/>
      <w:gridCol w:w="1559"/>
      <w:gridCol w:w="1701"/>
    </w:tblGrid>
    <w:tr w:rsidR="00591FE6" w:rsidRPr="00591FE6" w14:paraId="38813E65" w14:textId="77777777" w:rsidTr="00516E2C">
      <w:trPr>
        <w:cantSplit/>
        <w:trHeight w:val="337"/>
      </w:trPr>
      <w:tc>
        <w:tcPr>
          <w:tcW w:w="2552" w:type="dxa"/>
          <w:vMerge w:val="restart"/>
          <w:tcBorders>
            <w:top w:val="single" w:sz="4" w:space="0" w:color="auto"/>
            <w:left w:val="single" w:sz="4" w:space="0" w:color="auto"/>
            <w:right w:val="single" w:sz="4" w:space="0" w:color="auto"/>
          </w:tcBorders>
          <w:vAlign w:val="center"/>
        </w:tcPr>
        <w:p w14:paraId="5E2D5315" w14:textId="77777777" w:rsidR="00591FE6" w:rsidRPr="00591FE6" w:rsidRDefault="00357345" w:rsidP="00591FE6">
          <w:pPr>
            <w:pStyle w:val="Balk1"/>
            <w:ind w:right="-70"/>
            <w:jc w:val="center"/>
            <w:rPr>
              <w:rFonts w:ascii="Arial Narrow" w:hAnsi="Arial Narrow"/>
              <w:i/>
              <w:sz w:val="20"/>
            </w:rPr>
          </w:pPr>
          <w:r>
            <w:rPr>
              <w:noProof/>
            </w:rPr>
            <w:drawing>
              <wp:inline distT="0" distB="0" distL="0" distR="0" wp14:anchorId="6F0659FB" wp14:editId="40138D71">
                <wp:extent cx="1310937" cy="549275"/>
                <wp:effectExtent l="0" t="0" r="3810" b="3175"/>
                <wp:docPr id="3" name="Resim 166" descr="ORSA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im 166" descr="ORSA LOGO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6232" cy="551494"/>
                        </a:xfrm>
                        <a:prstGeom prst="rect">
                          <a:avLst/>
                        </a:prstGeom>
                        <a:noFill/>
                        <a:ln>
                          <a:noFill/>
                        </a:ln>
                      </pic:spPr>
                    </pic:pic>
                  </a:graphicData>
                </a:graphic>
              </wp:inline>
            </w:drawing>
          </w:r>
        </w:p>
      </w:tc>
      <w:tc>
        <w:tcPr>
          <w:tcW w:w="5529" w:type="dxa"/>
          <w:vMerge w:val="restart"/>
          <w:tcBorders>
            <w:top w:val="single" w:sz="4" w:space="0" w:color="auto"/>
            <w:left w:val="single" w:sz="4" w:space="0" w:color="auto"/>
            <w:right w:val="single" w:sz="4" w:space="0" w:color="auto"/>
          </w:tcBorders>
          <w:vAlign w:val="center"/>
        </w:tcPr>
        <w:p w14:paraId="0BD92D4A" w14:textId="67B8A542" w:rsidR="00591FE6" w:rsidRPr="00CF1298" w:rsidRDefault="00B62923" w:rsidP="00CD403B">
          <w:pPr>
            <w:pStyle w:val="Balk1"/>
            <w:spacing w:line="240" w:lineRule="auto"/>
            <w:ind w:right="-70"/>
            <w:jc w:val="center"/>
            <w:rPr>
              <w:rFonts w:ascii="Arial Narrow" w:hAnsi="Arial Narrow" w:cs="Arial"/>
              <w:sz w:val="30"/>
              <w:szCs w:val="30"/>
            </w:rPr>
          </w:pPr>
          <w:r w:rsidRPr="001F617F">
            <w:rPr>
              <w:rFonts w:cs="Calibri"/>
              <w:b/>
              <w:sz w:val="28"/>
              <w:szCs w:val="28"/>
            </w:rPr>
            <w:t>KİŞİSEL VERİLERİN KORUNMASI VE İŞLENMESİ POLİTİKASI</w:t>
          </w:r>
        </w:p>
      </w:tc>
      <w:tc>
        <w:tcPr>
          <w:tcW w:w="1559" w:type="dxa"/>
          <w:tcBorders>
            <w:top w:val="single" w:sz="4" w:space="0" w:color="auto"/>
            <w:left w:val="single" w:sz="4" w:space="0" w:color="auto"/>
            <w:right w:val="single" w:sz="4" w:space="0" w:color="auto"/>
          </w:tcBorders>
          <w:vAlign w:val="center"/>
        </w:tcPr>
        <w:p w14:paraId="25AB2F80" w14:textId="77777777" w:rsidR="00591FE6" w:rsidRPr="00591FE6" w:rsidRDefault="00591FE6" w:rsidP="00591FE6">
          <w:pPr>
            <w:jc w:val="both"/>
            <w:rPr>
              <w:rFonts w:ascii="Arial Narrow" w:hAnsi="Arial Narrow"/>
            </w:rPr>
          </w:pPr>
          <w:r w:rsidRPr="00591FE6">
            <w:rPr>
              <w:rFonts w:ascii="Arial Narrow" w:hAnsi="Arial Narrow"/>
            </w:rPr>
            <w:t>DOKÜMAN NO</w:t>
          </w:r>
        </w:p>
      </w:tc>
      <w:tc>
        <w:tcPr>
          <w:tcW w:w="1701" w:type="dxa"/>
          <w:tcBorders>
            <w:top w:val="single" w:sz="4" w:space="0" w:color="auto"/>
            <w:left w:val="single" w:sz="4" w:space="0" w:color="auto"/>
            <w:bottom w:val="single" w:sz="4" w:space="0" w:color="auto"/>
            <w:right w:val="single" w:sz="4" w:space="0" w:color="auto"/>
          </w:tcBorders>
          <w:vAlign w:val="center"/>
        </w:tcPr>
        <w:p w14:paraId="3349FD25" w14:textId="48124B44" w:rsidR="00591FE6" w:rsidRPr="008F279E" w:rsidRDefault="00CD403B" w:rsidP="008F279E">
          <w:pPr>
            <w:jc w:val="center"/>
            <w:rPr>
              <w:rFonts w:ascii="Arial Narrow" w:hAnsi="Arial Narrow"/>
            </w:rPr>
          </w:pPr>
          <w:r>
            <w:rPr>
              <w:rFonts w:ascii="Arial Narrow" w:hAnsi="Arial Narrow"/>
            </w:rPr>
            <w:t>P</w:t>
          </w:r>
          <w:r w:rsidR="00675191">
            <w:rPr>
              <w:rFonts w:ascii="Arial Narrow" w:hAnsi="Arial Narrow"/>
            </w:rPr>
            <w:t>RS</w:t>
          </w:r>
          <w:r>
            <w:rPr>
              <w:rFonts w:ascii="Arial Narrow" w:hAnsi="Arial Narrow"/>
            </w:rPr>
            <w:t>.16</w:t>
          </w:r>
        </w:p>
      </w:tc>
    </w:tr>
    <w:tr w:rsidR="00591FE6" w:rsidRPr="00591FE6" w14:paraId="2ACEE57F" w14:textId="77777777" w:rsidTr="00516E2C">
      <w:trPr>
        <w:cantSplit/>
        <w:trHeight w:val="337"/>
      </w:trPr>
      <w:tc>
        <w:tcPr>
          <w:tcW w:w="2552" w:type="dxa"/>
          <w:vMerge/>
          <w:tcBorders>
            <w:left w:val="single" w:sz="4" w:space="0" w:color="auto"/>
            <w:bottom w:val="single" w:sz="4" w:space="0" w:color="auto"/>
            <w:right w:val="single" w:sz="4" w:space="0" w:color="auto"/>
          </w:tcBorders>
          <w:vAlign w:val="center"/>
        </w:tcPr>
        <w:p w14:paraId="51438D3F" w14:textId="77777777" w:rsidR="00591FE6" w:rsidRPr="00591FE6" w:rsidRDefault="00591FE6" w:rsidP="00591FE6">
          <w:pPr>
            <w:pStyle w:val="Balk1"/>
            <w:ind w:right="-70"/>
            <w:jc w:val="center"/>
            <w:rPr>
              <w:rFonts w:ascii="Arial Narrow" w:hAnsi="Arial Narrow"/>
              <w:i/>
              <w:sz w:val="20"/>
            </w:rPr>
          </w:pPr>
        </w:p>
      </w:tc>
      <w:tc>
        <w:tcPr>
          <w:tcW w:w="5529" w:type="dxa"/>
          <w:vMerge/>
          <w:tcBorders>
            <w:left w:val="single" w:sz="4" w:space="0" w:color="auto"/>
            <w:bottom w:val="single" w:sz="4" w:space="0" w:color="auto"/>
            <w:right w:val="single" w:sz="4" w:space="0" w:color="auto"/>
          </w:tcBorders>
          <w:vAlign w:val="center"/>
        </w:tcPr>
        <w:p w14:paraId="278E7A96" w14:textId="77777777" w:rsidR="00591FE6" w:rsidRPr="00591FE6" w:rsidRDefault="00591FE6" w:rsidP="00591FE6">
          <w:pPr>
            <w:pStyle w:val="Balk1"/>
            <w:ind w:right="-70"/>
            <w:jc w:val="center"/>
            <w:rPr>
              <w:rFonts w:ascii="Arial Narrow" w:hAnsi="Arial Narrow"/>
              <w:i/>
              <w:sz w:val="20"/>
            </w:rPr>
          </w:pPr>
        </w:p>
      </w:tc>
      <w:tc>
        <w:tcPr>
          <w:tcW w:w="1559" w:type="dxa"/>
          <w:tcBorders>
            <w:left w:val="single" w:sz="4" w:space="0" w:color="auto"/>
            <w:bottom w:val="single" w:sz="4" w:space="0" w:color="auto"/>
            <w:right w:val="single" w:sz="4" w:space="0" w:color="auto"/>
          </w:tcBorders>
          <w:vAlign w:val="center"/>
        </w:tcPr>
        <w:p w14:paraId="20019806" w14:textId="77777777" w:rsidR="00591FE6" w:rsidRPr="00591FE6" w:rsidRDefault="00591FE6" w:rsidP="00591FE6">
          <w:pPr>
            <w:jc w:val="both"/>
            <w:rPr>
              <w:rFonts w:ascii="Arial Narrow" w:hAnsi="Arial Narrow"/>
            </w:rPr>
          </w:pPr>
          <w:r w:rsidRPr="00591FE6">
            <w:rPr>
              <w:rFonts w:ascii="Arial Narrow" w:hAnsi="Arial Narrow"/>
            </w:rPr>
            <w:t>YAYIN TARİHİ</w:t>
          </w:r>
        </w:p>
      </w:tc>
      <w:tc>
        <w:tcPr>
          <w:tcW w:w="1701" w:type="dxa"/>
          <w:tcBorders>
            <w:top w:val="single" w:sz="4" w:space="0" w:color="auto"/>
            <w:left w:val="single" w:sz="4" w:space="0" w:color="auto"/>
            <w:bottom w:val="single" w:sz="4" w:space="0" w:color="auto"/>
            <w:right w:val="single" w:sz="4" w:space="0" w:color="auto"/>
          </w:tcBorders>
          <w:vAlign w:val="center"/>
        </w:tcPr>
        <w:p w14:paraId="7831D540" w14:textId="555B8C53" w:rsidR="00591FE6" w:rsidRPr="008F279E" w:rsidRDefault="00CD403B" w:rsidP="008F279E">
          <w:pPr>
            <w:jc w:val="center"/>
            <w:rPr>
              <w:rFonts w:ascii="Arial Narrow" w:hAnsi="Arial Narrow"/>
            </w:rPr>
          </w:pPr>
          <w:r>
            <w:rPr>
              <w:rFonts w:ascii="Arial Narrow" w:hAnsi="Arial Narrow"/>
            </w:rPr>
            <w:t>0</w:t>
          </w:r>
          <w:r w:rsidR="00972B0B">
            <w:rPr>
              <w:rFonts w:ascii="Arial Narrow" w:hAnsi="Arial Narrow"/>
            </w:rPr>
            <w:t>5</w:t>
          </w:r>
          <w:r>
            <w:rPr>
              <w:rFonts w:ascii="Arial Narrow" w:hAnsi="Arial Narrow"/>
            </w:rPr>
            <w:t>.08.2026</w:t>
          </w:r>
        </w:p>
      </w:tc>
    </w:tr>
    <w:tr w:rsidR="00591FE6" w:rsidRPr="00591FE6" w14:paraId="5076B7CE" w14:textId="77777777" w:rsidTr="00516E2C">
      <w:trPr>
        <w:cantSplit/>
        <w:trHeight w:val="337"/>
      </w:trPr>
      <w:tc>
        <w:tcPr>
          <w:tcW w:w="2552" w:type="dxa"/>
          <w:vMerge/>
          <w:tcBorders>
            <w:left w:val="single" w:sz="4" w:space="0" w:color="auto"/>
            <w:bottom w:val="single" w:sz="4" w:space="0" w:color="auto"/>
            <w:right w:val="single" w:sz="4" w:space="0" w:color="auto"/>
          </w:tcBorders>
          <w:vAlign w:val="center"/>
        </w:tcPr>
        <w:p w14:paraId="5E470CAE" w14:textId="77777777" w:rsidR="00591FE6" w:rsidRPr="00591FE6" w:rsidRDefault="00591FE6" w:rsidP="00591FE6">
          <w:pPr>
            <w:pStyle w:val="Balk1"/>
            <w:ind w:right="-70"/>
            <w:jc w:val="center"/>
            <w:rPr>
              <w:rFonts w:ascii="Arial Narrow" w:hAnsi="Arial Narrow"/>
              <w:i/>
              <w:sz w:val="20"/>
            </w:rPr>
          </w:pPr>
        </w:p>
      </w:tc>
      <w:tc>
        <w:tcPr>
          <w:tcW w:w="5529" w:type="dxa"/>
          <w:vMerge/>
          <w:tcBorders>
            <w:left w:val="single" w:sz="4" w:space="0" w:color="auto"/>
            <w:bottom w:val="single" w:sz="4" w:space="0" w:color="auto"/>
            <w:right w:val="single" w:sz="4" w:space="0" w:color="auto"/>
          </w:tcBorders>
          <w:vAlign w:val="center"/>
        </w:tcPr>
        <w:p w14:paraId="66BE5D5A" w14:textId="77777777" w:rsidR="00591FE6" w:rsidRPr="00591FE6" w:rsidRDefault="00591FE6" w:rsidP="00591FE6">
          <w:pPr>
            <w:pStyle w:val="Balk1"/>
            <w:ind w:right="-70"/>
            <w:jc w:val="center"/>
            <w:rPr>
              <w:rFonts w:ascii="Arial Narrow" w:hAnsi="Arial Narrow"/>
              <w:i/>
              <w:sz w:val="20"/>
            </w:rPr>
          </w:pPr>
        </w:p>
      </w:tc>
      <w:tc>
        <w:tcPr>
          <w:tcW w:w="1559" w:type="dxa"/>
          <w:tcBorders>
            <w:left w:val="single" w:sz="4" w:space="0" w:color="auto"/>
            <w:bottom w:val="single" w:sz="4" w:space="0" w:color="auto"/>
            <w:right w:val="single" w:sz="4" w:space="0" w:color="auto"/>
          </w:tcBorders>
          <w:vAlign w:val="center"/>
        </w:tcPr>
        <w:p w14:paraId="30104659" w14:textId="77777777" w:rsidR="00591FE6" w:rsidRPr="00591FE6" w:rsidRDefault="00591FE6" w:rsidP="00591FE6">
          <w:pPr>
            <w:jc w:val="both"/>
            <w:rPr>
              <w:rFonts w:ascii="Arial Narrow" w:hAnsi="Arial Narrow"/>
            </w:rPr>
          </w:pPr>
          <w:r w:rsidRPr="00591FE6">
            <w:rPr>
              <w:rFonts w:ascii="Arial Narrow" w:hAnsi="Arial Narrow"/>
            </w:rPr>
            <w:t>REV. TARİHİ / NO</w:t>
          </w:r>
        </w:p>
      </w:tc>
      <w:tc>
        <w:tcPr>
          <w:tcW w:w="1701" w:type="dxa"/>
          <w:tcBorders>
            <w:top w:val="single" w:sz="4" w:space="0" w:color="auto"/>
            <w:left w:val="single" w:sz="4" w:space="0" w:color="auto"/>
            <w:bottom w:val="single" w:sz="4" w:space="0" w:color="auto"/>
            <w:right w:val="single" w:sz="4" w:space="0" w:color="auto"/>
          </w:tcBorders>
          <w:vAlign w:val="center"/>
        </w:tcPr>
        <w:p w14:paraId="7B679973" w14:textId="77777777" w:rsidR="00804A5B" w:rsidRPr="008F279E" w:rsidRDefault="00CD403B" w:rsidP="008F279E">
          <w:pPr>
            <w:jc w:val="center"/>
            <w:rPr>
              <w:rFonts w:ascii="Arial Narrow" w:hAnsi="Arial Narrow"/>
            </w:rPr>
          </w:pPr>
          <w:r>
            <w:rPr>
              <w:rFonts w:ascii="Arial Narrow" w:hAnsi="Arial Narrow"/>
            </w:rPr>
            <w:t>00/00</w:t>
          </w:r>
        </w:p>
      </w:tc>
    </w:tr>
    <w:tr w:rsidR="00591FE6" w:rsidRPr="00591FE6" w14:paraId="3F639BF6" w14:textId="77777777" w:rsidTr="00516E2C">
      <w:trPr>
        <w:cantSplit/>
        <w:trHeight w:val="338"/>
      </w:trPr>
      <w:tc>
        <w:tcPr>
          <w:tcW w:w="2552" w:type="dxa"/>
          <w:vMerge/>
          <w:tcBorders>
            <w:left w:val="single" w:sz="4" w:space="0" w:color="auto"/>
            <w:bottom w:val="single" w:sz="4" w:space="0" w:color="auto"/>
            <w:right w:val="single" w:sz="4" w:space="0" w:color="auto"/>
          </w:tcBorders>
          <w:vAlign w:val="center"/>
        </w:tcPr>
        <w:p w14:paraId="75762A62" w14:textId="77777777" w:rsidR="00591FE6" w:rsidRPr="00591FE6" w:rsidRDefault="00591FE6" w:rsidP="00591FE6">
          <w:pPr>
            <w:pStyle w:val="Balk1"/>
            <w:ind w:right="-70"/>
            <w:jc w:val="center"/>
            <w:rPr>
              <w:rFonts w:ascii="Arial Narrow" w:hAnsi="Arial Narrow"/>
              <w:i/>
              <w:sz w:val="20"/>
            </w:rPr>
          </w:pPr>
        </w:p>
      </w:tc>
      <w:tc>
        <w:tcPr>
          <w:tcW w:w="5529" w:type="dxa"/>
          <w:vMerge/>
          <w:tcBorders>
            <w:left w:val="single" w:sz="4" w:space="0" w:color="auto"/>
            <w:bottom w:val="single" w:sz="4" w:space="0" w:color="auto"/>
            <w:right w:val="single" w:sz="4" w:space="0" w:color="auto"/>
          </w:tcBorders>
          <w:vAlign w:val="center"/>
        </w:tcPr>
        <w:p w14:paraId="5144D58E" w14:textId="77777777" w:rsidR="00591FE6" w:rsidRPr="00591FE6" w:rsidRDefault="00591FE6" w:rsidP="00591FE6">
          <w:pPr>
            <w:pStyle w:val="Balk1"/>
            <w:ind w:right="-70"/>
            <w:jc w:val="center"/>
            <w:rPr>
              <w:rFonts w:ascii="Arial Narrow" w:hAnsi="Arial Narrow"/>
              <w:i/>
              <w:sz w:val="20"/>
            </w:rPr>
          </w:pPr>
        </w:p>
      </w:tc>
      <w:tc>
        <w:tcPr>
          <w:tcW w:w="1559" w:type="dxa"/>
          <w:tcBorders>
            <w:left w:val="single" w:sz="4" w:space="0" w:color="auto"/>
            <w:bottom w:val="single" w:sz="4" w:space="0" w:color="auto"/>
            <w:right w:val="single" w:sz="4" w:space="0" w:color="auto"/>
          </w:tcBorders>
          <w:vAlign w:val="center"/>
        </w:tcPr>
        <w:p w14:paraId="58C18E6A" w14:textId="77777777" w:rsidR="00591FE6" w:rsidRPr="00591FE6" w:rsidRDefault="00591FE6" w:rsidP="00591FE6">
          <w:pPr>
            <w:jc w:val="both"/>
            <w:rPr>
              <w:rFonts w:ascii="Arial Narrow" w:hAnsi="Arial Narrow"/>
            </w:rPr>
          </w:pPr>
          <w:r w:rsidRPr="00591FE6">
            <w:rPr>
              <w:rFonts w:ascii="Arial Narrow" w:hAnsi="Arial Narrow"/>
            </w:rPr>
            <w:t>SAYFA</w:t>
          </w:r>
        </w:p>
      </w:tc>
      <w:tc>
        <w:tcPr>
          <w:tcW w:w="1701" w:type="dxa"/>
          <w:tcBorders>
            <w:top w:val="single" w:sz="4" w:space="0" w:color="auto"/>
            <w:left w:val="single" w:sz="4" w:space="0" w:color="auto"/>
            <w:bottom w:val="single" w:sz="4" w:space="0" w:color="auto"/>
            <w:right w:val="single" w:sz="4" w:space="0" w:color="auto"/>
          </w:tcBorders>
          <w:vAlign w:val="center"/>
        </w:tcPr>
        <w:p w14:paraId="14814C95" w14:textId="77777777" w:rsidR="004D6C92" w:rsidRPr="008F279E" w:rsidRDefault="004D6C92" w:rsidP="004D6C92">
          <w:pPr>
            <w:jc w:val="center"/>
            <w:rPr>
              <w:rFonts w:ascii="Arial Narrow" w:hAnsi="Arial Narrow"/>
            </w:rPr>
          </w:pPr>
          <w:r w:rsidRPr="004D6C92">
            <w:rPr>
              <w:rFonts w:ascii="Arial Narrow" w:hAnsi="Arial Narrow"/>
            </w:rPr>
            <w:fldChar w:fldCharType="begin"/>
          </w:r>
          <w:r w:rsidRPr="004D6C92">
            <w:rPr>
              <w:rFonts w:ascii="Arial Narrow" w:hAnsi="Arial Narrow"/>
            </w:rPr>
            <w:instrText>PAGE   \* MERGEFORMAT</w:instrText>
          </w:r>
          <w:r w:rsidRPr="004D6C92">
            <w:rPr>
              <w:rFonts w:ascii="Arial Narrow" w:hAnsi="Arial Narrow"/>
            </w:rPr>
            <w:fldChar w:fldCharType="separate"/>
          </w:r>
          <w:r w:rsidR="005D06AC">
            <w:rPr>
              <w:rFonts w:ascii="Arial Narrow" w:hAnsi="Arial Narrow"/>
              <w:noProof/>
            </w:rPr>
            <w:t>9</w:t>
          </w:r>
          <w:r w:rsidRPr="004D6C92">
            <w:rPr>
              <w:rFonts w:ascii="Arial Narrow" w:hAnsi="Arial Narrow"/>
            </w:rPr>
            <w:fldChar w:fldCharType="end"/>
          </w:r>
        </w:p>
      </w:tc>
    </w:tr>
  </w:tbl>
  <w:p w14:paraId="6B63102B" w14:textId="77777777" w:rsidR="00684FC3" w:rsidRPr="00591FE6" w:rsidRDefault="00684FC3" w:rsidP="00591FE6">
    <w:pPr>
      <w:pStyle w:val="stBilgi"/>
      <w:jc w:val="center"/>
      <w:rPr>
        <w:rFonts w:ascii="Arial Narrow" w:hAnsi="Arial Narrow"/>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E9886" w14:textId="77777777" w:rsidR="00CF1298" w:rsidRDefault="00CF1298">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E7387"/>
    <w:multiLevelType w:val="hybridMultilevel"/>
    <w:tmpl w:val="394A4D9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532662D"/>
    <w:multiLevelType w:val="multilevel"/>
    <w:tmpl w:val="29980F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754116"/>
    <w:multiLevelType w:val="hybridMultilevel"/>
    <w:tmpl w:val="4AA2AC2C"/>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6D02234"/>
    <w:multiLevelType w:val="hybridMultilevel"/>
    <w:tmpl w:val="446C3F06"/>
    <w:lvl w:ilvl="0" w:tplc="1518A610">
      <w:start w:val="1"/>
      <w:numFmt w:val="bullet"/>
      <w:lvlText w:val="-"/>
      <w:lvlJc w:val="left"/>
      <w:pPr>
        <w:ind w:left="720" w:hanging="360"/>
      </w:pPr>
      <w:rPr>
        <w:rFonts w:ascii="Arial Narrow" w:eastAsia="Times New Roman" w:hAnsi="Arial Narrow"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F504620"/>
    <w:multiLevelType w:val="multilevel"/>
    <w:tmpl w:val="19F4FE0A"/>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94C4700"/>
    <w:multiLevelType w:val="hybridMultilevel"/>
    <w:tmpl w:val="2F0C60F6"/>
    <w:lvl w:ilvl="0" w:tplc="041F000B">
      <w:start w:val="1"/>
      <w:numFmt w:val="bullet"/>
      <w:lvlText w:val=""/>
      <w:lvlJc w:val="left"/>
      <w:pPr>
        <w:ind w:left="1146" w:hanging="360"/>
      </w:pPr>
      <w:rPr>
        <w:rFonts w:ascii="Wingdings" w:hAnsi="Wingdings" w:hint="default"/>
      </w:rPr>
    </w:lvl>
    <w:lvl w:ilvl="1" w:tplc="041F0003" w:tentative="1">
      <w:start w:val="1"/>
      <w:numFmt w:val="bullet"/>
      <w:lvlText w:val="o"/>
      <w:lvlJc w:val="left"/>
      <w:pPr>
        <w:ind w:left="1866" w:hanging="360"/>
      </w:pPr>
      <w:rPr>
        <w:rFonts w:ascii="Courier New" w:hAnsi="Courier New" w:cs="Courier New" w:hint="default"/>
      </w:rPr>
    </w:lvl>
    <w:lvl w:ilvl="2" w:tplc="041F0005" w:tentative="1">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abstractNum w:abstractNumId="6" w15:restartNumberingAfterBreak="0">
    <w:nsid w:val="3EC2489B"/>
    <w:multiLevelType w:val="hybridMultilevel"/>
    <w:tmpl w:val="C72C933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3FAE4370"/>
    <w:multiLevelType w:val="hybridMultilevel"/>
    <w:tmpl w:val="A10CB5A4"/>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4A9F0763"/>
    <w:multiLevelType w:val="multilevel"/>
    <w:tmpl w:val="E5269A1E"/>
    <w:lvl w:ilvl="0">
      <w:start w:val="1"/>
      <w:numFmt w:val="decimal"/>
      <w:lvlText w:val="%1-"/>
      <w:lvlJc w:val="left"/>
      <w:pPr>
        <w:ind w:left="426" w:hanging="360"/>
      </w:pPr>
      <w:rPr>
        <w:rFonts w:ascii="Arial Narrow" w:eastAsia="Times New Roman" w:hAnsi="Arial Narrow" w:cs="Times New Roman"/>
      </w:rPr>
    </w:lvl>
    <w:lvl w:ilvl="1">
      <w:start w:val="2"/>
      <w:numFmt w:val="decimal"/>
      <w:isLgl/>
      <w:lvlText w:val="%1.%2."/>
      <w:lvlJc w:val="left"/>
      <w:pPr>
        <w:ind w:left="426" w:hanging="360"/>
      </w:pPr>
      <w:rPr>
        <w:rFonts w:hint="default"/>
      </w:rPr>
    </w:lvl>
    <w:lvl w:ilvl="2">
      <w:start w:val="1"/>
      <w:numFmt w:val="decimal"/>
      <w:isLgl/>
      <w:lvlText w:val="%1.%2.%3."/>
      <w:lvlJc w:val="left"/>
      <w:pPr>
        <w:ind w:left="786" w:hanging="720"/>
      </w:pPr>
      <w:rPr>
        <w:rFonts w:hint="default"/>
      </w:rPr>
    </w:lvl>
    <w:lvl w:ilvl="3">
      <w:start w:val="1"/>
      <w:numFmt w:val="decimal"/>
      <w:isLgl/>
      <w:lvlText w:val="%1.%2.%3.%4."/>
      <w:lvlJc w:val="left"/>
      <w:pPr>
        <w:ind w:left="786" w:hanging="720"/>
      </w:pPr>
      <w:rPr>
        <w:rFonts w:hint="default"/>
      </w:rPr>
    </w:lvl>
    <w:lvl w:ilvl="4">
      <w:start w:val="1"/>
      <w:numFmt w:val="decimal"/>
      <w:isLgl/>
      <w:lvlText w:val="%1.%2.%3.%4.%5."/>
      <w:lvlJc w:val="left"/>
      <w:pPr>
        <w:ind w:left="786" w:hanging="720"/>
      </w:pPr>
      <w:rPr>
        <w:rFonts w:hint="default"/>
      </w:rPr>
    </w:lvl>
    <w:lvl w:ilvl="5">
      <w:start w:val="1"/>
      <w:numFmt w:val="decimal"/>
      <w:isLgl/>
      <w:lvlText w:val="%1.%2.%3.%4.%5.%6."/>
      <w:lvlJc w:val="left"/>
      <w:pPr>
        <w:ind w:left="1146" w:hanging="1080"/>
      </w:pPr>
      <w:rPr>
        <w:rFonts w:hint="default"/>
      </w:rPr>
    </w:lvl>
    <w:lvl w:ilvl="6">
      <w:start w:val="1"/>
      <w:numFmt w:val="decimal"/>
      <w:isLgl/>
      <w:lvlText w:val="%1.%2.%3.%4.%5.%6.%7."/>
      <w:lvlJc w:val="left"/>
      <w:pPr>
        <w:ind w:left="1146" w:hanging="108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506" w:hanging="1440"/>
      </w:pPr>
      <w:rPr>
        <w:rFonts w:hint="default"/>
      </w:rPr>
    </w:lvl>
  </w:abstractNum>
  <w:abstractNum w:abstractNumId="9" w15:restartNumberingAfterBreak="0">
    <w:nsid w:val="51253D7D"/>
    <w:multiLevelType w:val="multilevel"/>
    <w:tmpl w:val="67C0B9A0"/>
    <w:lvl w:ilvl="0">
      <w:start w:val="6"/>
      <w:numFmt w:val="decimal"/>
      <w:lvlText w:val="%1.0"/>
      <w:lvlJc w:val="left"/>
      <w:pPr>
        <w:ind w:left="384" w:hanging="360"/>
      </w:pPr>
      <w:rPr>
        <w:rFonts w:hint="default"/>
      </w:rPr>
    </w:lvl>
    <w:lvl w:ilvl="1">
      <w:start w:val="1"/>
      <w:numFmt w:val="decimal"/>
      <w:lvlText w:val="%1.%2"/>
      <w:lvlJc w:val="left"/>
      <w:pPr>
        <w:ind w:left="109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68" w:hanging="720"/>
      </w:pPr>
      <w:rPr>
        <w:rFonts w:hint="default"/>
      </w:rPr>
    </w:lvl>
    <w:lvl w:ilvl="4">
      <w:start w:val="1"/>
      <w:numFmt w:val="decimal"/>
      <w:lvlText w:val="%1.%2.%3.%4.%5"/>
      <w:lvlJc w:val="left"/>
      <w:pPr>
        <w:ind w:left="3576" w:hanging="720"/>
      </w:pPr>
      <w:rPr>
        <w:rFonts w:hint="default"/>
      </w:rPr>
    </w:lvl>
    <w:lvl w:ilvl="5">
      <w:start w:val="1"/>
      <w:numFmt w:val="decimal"/>
      <w:lvlText w:val="%1.%2.%3.%4.%5.%6"/>
      <w:lvlJc w:val="left"/>
      <w:pPr>
        <w:ind w:left="4644" w:hanging="1080"/>
      </w:pPr>
      <w:rPr>
        <w:rFonts w:hint="default"/>
      </w:rPr>
    </w:lvl>
    <w:lvl w:ilvl="6">
      <w:start w:val="1"/>
      <w:numFmt w:val="decimal"/>
      <w:lvlText w:val="%1.%2.%3.%4.%5.%6.%7"/>
      <w:lvlJc w:val="left"/>
      <w:pPr>
        <w:ind w:left="5352" w:hanging="1080"/>
      </w:pPr>
      <w:rPr>
        <w:rFonts w:hint="default"/>
      </w:rPr>
    </w:lvl>
    <w:lvl w:ilvl="7">
      <w:start w:val="1"/>
      <w:numFmt w:val="decimal"/>
      <w:lvlText w:val="%1.%2.%3.%4.%5.%6.%7.%8"/>
      <w:lvlJc w:val="left"/>
      <w:pPr>
        <w:ind w:left="6060" w:hanging="1080"/>
      </w:pPr>
      <w:rPr>
        <w:rFonts w:hint="default"/>
      </w:rPr>
    </w:lvl>
    <w:lvl w:ilvl="8">
      <w:start w:val="1"/>
      <w:numFmt w:val="decimal"/>
      <w:lvlText w:val="%1.%2.%3.%4.%5.%6.%7.%8.%9"/>
      <w:lvlJc w:val="left"/>
      <w:pPr>
        <w:ind w:left="7128" w:hanging="1440"/>
      </w:pPr>
      <w:rPr>
        <w:rFonts w:hint="default"/>
      </w:rPr>
    </w:lvl>
  </w:abstractNum>
  <w:abstractNum w:abstractNumId="10" w15:restartNumberingAfterBreak="0">
    <w:nsid w:val="57E662F4"/>
    <w:multiLevelType w:val="multilevel"/>
    <w:tmpl w:val="DB72589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590144C1"/>
    <w:multiLevelType w:val="multilevel"/>
    <w:tmpl w:val="DE10AEFC"/>
    <w:lvl w:ilvl="0">
      <w:start w:val="1"/>
      <w:numFmt w:val="decimal"/>
      <w:lvlText w:val="%1.0"/>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043" w:hanging="1080"/>
      </w:pPr>
      <w:rPr>
        <w:rFonts w:hint="default"/>
      </w:rPr>
    </w:lvl>
    <w:lvl w:ilvl="8">
      <w:start w:val="1"/>
      <w:numFmt w:val="decimal"/>
      <w:lvlText w:val="%1.%2.%3.%4.%5.%6.%7.%8.%9"/>
      <w:lvlJc w:val="left"/>
      <w:pPr>
        <w:ind w:left="7112" w:hanging="1440"/>
      </w:pPr>
      <w:rPr>
        <w:rFonts w:hint="default"/>
      </w:rPr>
    </w:lvl>
  </w:abstractNum>
  <w:abstractNum w:abstractNumId="12" w15:restartNumberingAfterBreak="0">
    <w:nsid w:val="5AF12160"/>
    <w:multiLevelType w:val="hybridMultilevel"/>
    <w:tmpl w:val="64BC1088"/>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61A26263"/>
    <w:multiLevelType w:val="multilevel"/>
    <w:tmpl w:val="3FE21098"/>
    <w:lvl w:ilvl="0">
      <w:start w:val="1"/>
      <w:numFmt w:val="decimal"/>
      <w:lvlText w:val="%1.0"/>
      <w:lvlJc w:val="left"/>
      <w:pPr>
        <w:ind w:left="384" w:hanging="360"/>
      </w:pPr>
      <w:rPr>
        <w:rFonts w:hint="default"/>
      </w:rPr>
    </w:lvl>
    <w:lvl w:ilvl="1">
      <w:start w:val="1"/>
      <w:numFmt w:val="decimal"/>
      <w:lvlText w:val="%1.%2"/>
      <w:lvlJc w:val="left"/>
      <w:pPr>
        <w:ind w:left="927"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68" w:hanging="720"/>
      </w:pPr>
      <w:rPr>
        <w:rFonts w:hint="default"/>
      </w:rPr>
    </w:lvl>
    <w:lvl w:ilvl="4">
      <w:start w:val="1"/>
      <w:numFmt w:val="decimal"/>
      <w:lvlText w:val="%1.%2.%3.%4.%5"/>
      <w:lvlJc w:val="left"/>
      <w:pPr>
        <w:ind w:left="3576" w:hanging="720"/>
      </w:pPr>
      <w:rPr>
        <w:rFonts w:hint="default"/>
      </w:rPr>
    </w:lvl>
    <w:lvl w:ilvl="5">
      <w:start w:val="1"/>
      <w:numFmt w:val="decimal"/>
      <w:lvlText w:val="%1.%2.%3.%4.%5.%6"/>
      <w:lvlJc w:val="left"/>
      <w:pPr>
        <w:ind w:left="4644" w:hanging="1080"/>
      </w:pPr>
      <w:rPr>
        <w:rFonts w:hint="default"/>
      </w:rPr>
    </w:lvl>
    <w:lvl w:ilvl="6">
      <w:start w:val="1"/>
      <w:numFmt w:val="decimal"/>
      <w:lvlText w:val="%1.%2.%3.%4.%5.%6.%7"/>
      <w:lvlJc w:val="left"/>
      <w:pPr>
        <w:ind w:left="5352" w:hanging="1080"/>
      </w:pPr>
      <w:rPr>
        <w:rFonts w:hint="default"/>
      </w:rPr>
    </w:lvl>
    <w:lvl w:ilvl="7">
      <w:start w:val="1"/>
      <w:numFmt w:val="decimal"/>
      <w:lvlText w:val="%1.%2.%3.%4.%5.%6.%7.%8"/>
      <w:lvlJc w:val="left"/>
      <w:pPr>
        <w:ind w:left="6060" w:hanging="1080"/>
      </w:pPr>
      <w:rPr>
        <w:rFonts w:hint="default"/>
      </w:rPr>
    </w:lvl>
    <w:lvl w:ilvl="8">
      <w:start w:val="1"/>
      <w:numFmt w:val="decimal"/>
      <w:lvlText w:val="%1.%2.%3.%4.%5.%6.%7.%8.%9"/>
      <w:lvlJc w:val="left"/>
      <w:pPr>
        <w:ind w:left="7128" w:hanging="1440"/>
      </w:pPr>
      <w:rPr>
        <w:rFonts w:hint="default"/>
      </w:rPr>
    </w:lvl>
  </w:abstractNum>
  <w:abstractNum w:abstractNumId="14" w15:restartNumberingAfterBreak="0">
    <w:nsid w:val="651114F7"/>
    <w:multiLevelType w:val="multilevel"/>
    <w:tmpl w:val="66D6B28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6215419"/>
    <w:multiLevelType w:val="multilevel"/>
    <w:tmpl w:val="B2D4DDF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B3D4E24"/>
    <w:multiLevelType w:val="multilevel"/>
    <w:tmpl w:val="B600B74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CA24EE3"/>
    <w:multiLevelType w:val="multilevel"/>
    <w:tmpl w:val="382C6140"/>
    <w:lvl w:ilvl="0">
      <w:start w:val="5"/>
      <w:numFmt w:val="decimal"/>
      <w:lvlText w:val="%1.0."/>
      <w:lvlJc w:val="left"/>
      <w:pPr>
        <w:ind w:left="360" w:hanging="360"/>
      </w:pPr>
      <w:rPr>
        <w:rFonts w:hint="default"/>
        <w:color w:val="auto"/>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color w:val="auto"/>
      </w:rPr>
    </w:lvl>
    <w:lvl w:ilvl="3">
      <w:start w:val="1"/>
      <w:numFmt w:val="decimal"/>
      <w:lvlText w:val="%1.%2.%3.%4."/>
      <w:lvlJc w:val="left"/>
      <w:pPr>
        <w:ind w:left="2847" w:hanging="720"/>
      </w:pPr>
      <w:rPr>
        <w:rFonts w:hint="default"/>
        <w:color w:val="auto"/>
      </w:rPr>
    </w:lvl>
    <w:lvl w:ilvl="4">
      <w:start w:val="1"/>
      <w:numFmt w:val="decimal"/>
      <w:lvlText w:val="%1.%2.%3.%4.%5."/>
      <w:lvlJc w:val="left"/>
      <w:pPr>
        <w:ind w:left="3556" w:hanging="720"/>
      </w:pPr>
      <w:rPr>
        <w:rFonts w:hint="default"/>
        <w:color w:val="auto"/>
      </w:rPr>
    </w:lvl>
    <w:lvl w:ilvl="5">
      <w:start w:val="1"/>
      <w:numFmt w:val="decimal"/>
      <w:lvlText w:val="%1.%2.%3.%4.%5.%6."/>
      <w:lvlJc w:val="left"/>
      <w:pPr>
        <w:ind w:left="4625" w:hanging="1080"/>
      </w:pPr>
      <w:rPr>
        <w:rFonts w:hint="default"/>
        <w:color w:val="auto"/>
      </w:rPr>
    </w:lvl>
    <w:lvl w:ilvl="6">
      <w:start w:val="1"/>
      <w:numFmt w:val="decimal"/>
      <w:lvlText w:val="%1.%2.%3.%4.%5.%6.%7."/>
      <w:lvlJc w:val="left"/>
      <w:pPr>
        <w:ind w:left="5334" w:hanging="1080"/>
      </w:pPr>
      <w:rPr>
        <w:rFonts w:hint="default"/>
        <w:color w:val="auto"/>
      </w:rPr>
    </w:lvl>
    <w:lvl w:ilvl="7">
      <w:start w:val="1"/>
      <w:numFmt w:val="decimal"/>
      <w:lvlText w:val="%1.%2.%3.%4.%5.%6.%7.%8."/>
      <w:lvlJc w:val="left"/>
      <w:pPr>
        <w:ind w:left="6403" w:hanging="1440"/>
      </w:pPr>
      <w:rPr>
        <w:rFonts w:hint="default"/>
        <w:color w:val="auto"/>
      </w:rPr>
    </w:lvl>
    <w:lvl w:ilvl="8">
      <w:start w:val="1"/>
      <w:numFmt w:val="decimal"/>
      <w:lvlText w:val="%1.%2.%3.%4.%5.%6.%7.%8.%9."/>
      <w:lvlJc w:val="left"/>
      <w:pPr>
        <w:ind w:left="7112" w:hanging="1440"/>
      </w:pPr>
      <w:rPr>
        <w:rFonts w:hint="default"/>
        <w:color w:val="auto"/>
      </w:rPr>
    </w:lvl>
  </w:abstractNum>
  <w:abstractNum w:abstractNumId="18" w15:restartNumberingAfterBreak="0">
    <w:nsid w:val="6DB34A9E"/>
    <w:multiLevelType w:val="multilevel"/>
    <w:tmpl w:val="5EEE6F5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F8F1428"/>
    <w:multiLevelType w:val="multilevel"/>
    <w:tmpl w:val="D5188F70"/>
    <w:lvl w:ilvl="0">
      <w:start w:val="6"/>
      <w:numFmt w:val="decimal"/>
      <w:lvlText w:val="%1.0"/>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043" w:hanging="1080"/>
      </w:pPr>
      <w:rPr>
        <w:rFonts w:hint="default"/>
      </w:rPr>
    </w:lvl>
    <w:lvl w:ilvl="8">
      <w:start w:val="1"/>
      <w:numFmt w:val="decimal"/>
      <w:lvlText w:val="%1.%2.%3.%4.%5.%6.%7.%8.%9"/>
      <w:lvlJc w:val="left"/>
      <w:pPr>
        <w:ind w:left="7112" w:hanging="1440"/>
      </w:pPr>
      <w:rPr>
        <w:rFonts w:hint="default"/>
      </w:rPr>
    </w:lvl>
  </w:abstractNum>
  <w:abstractNum w:abstractNumId="20" w15:restartNumberingAfterBreak="0">
    <w:nsid w:val="73D62A25"/>
    <w:multiLevelType w:val="hybridMultilevel"/>
    <w:tmpl w:val="92BA7028"/>
    <w:lvl w:ilvl="0" w:tplc="300A360E">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7D41737A"/>
    <w:multiLevelType w:val="multilevel"/>
    <w:tmpl w:val="2C66D134"/>
    <w:lvl w:ilvl="0">
      <w:start w:val="1"/>
      <w:numFmt w:val="decimal"/>
      <w:lvlText w:val="%1.0"/>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22" w15:restartNumberingAfterBreak="0">
    <w:nsid w:val="7D852B63"/>
    <w:multiLevelType w:val="multilevel"/>
    <w:tmpl w:val="66D6B28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EA8436D"/>
    <w:multiLevelType w:val="hybridMultilevel"/>
    <w:tmpl w:val="AA82C15A"/>
    <w:lvl w:ilvl="0" w:tplc="82F21F3C">
      <w:start w:val="1"/>
      <w:numFmt w:val="decimal"/>
      <w:lvlText w:val="%1-"/>
      <w:lvlJc w:val="left"/>
      <w:pPr>
        <w:ind w:left="384" w:hanging="360"/>
      </w:pPr>
      <w:rPr>
        <w:rFonts w:hint="default"/>
      </w:rPr>
    </w:lvl>
    <w:lvl w:ilvl="1" w:tplc="041F0019" w:tentative="1">
      <w:start w:val="1"/>
      <w:numFmt w:val="lowerLetter"/>
      <w:lvlText w:val="%2."/>
      <w:lvlJc w:val="left"/>
      <w:pPr>
        <w:ind w:left="1104" w:hanging="360"/>
      </w:pPr>
    </w:lvl>
    <w:lvl w:ilvl="2" w:tplc="041F001B" w:tentative="1">
      <w:start w:val="1"/>
      <w:numFmt w:val="lowerRoman"/>
      <w:lvlText w:val="%3."/>
      <w:lvlJc w:val="right"/>
      <w:pPr>
        <w:ind w:left="1824" w:hanging="180"/>
      </w:pPr>
    </w:lvl>
    <w:lvl w:ilvl="3" w:tplc="041F000F" w:tentative="1">
      <w:start w:val="1"/>
      <w:numFmt w:val="decimal"/>
      <w:lvlText w:val="%4."/>
      <w:lvlJc w:val="left"/>
      <w:pPr>
        <w:ind w:left="2544" w:hanging="360"/>
      </w:pPr>
    </w:lvl>
    <w:lvl w:ilvl="4" w:tplc="041F0019" w:tentative="1">
      <w:start w:val="1"/>
      <w:numFmt w:val="lowerLetter"/>
      <w:lvlText w:val="%5."/>
      <w:lvlJc w:val="left"/>
      <w:pPr>
        <w:ind w:left="3264" w:hanging="360"/>
      </w:pPr>
    </w:lvl>
    <w:lvl w:ilvl="5" w:tplc="041F001B" w:tentative="1">
      <w:start w:val="1"/>
      <w:numFmt w:val="lowerRoman"/>
      <w:lvlText w:val="%6."/>
      <w:lvlJc w:val="right"/>
      <w:pPr>
        <w:ind w:left="3984" w:hanging="180"/>
      </w:pPr>
    </w:lvl>
    <w:lvl w:ilvl="6" w:tplc="041F000F" w:tentative="1">
      <w:start w:val="1"/>
      <w:numFmt w:val="decimal"/>
      <w:lvlText w:val="%7."/>
      <w:lvlJc w:val="left"/>
      <w:pPr>
        <w:ind w:left="4704" w:hanging="360"/>
      </w:pPr>
    </w:lvl>
    <w:lvl w:ilvl="7" w:tplc="041F0019" w:tentative="1">
      <w:start w:val="1"/>
      <w:numFmt w:val="lowerLetter"/>
      <w:lvlText w:val="%8."/>
      <w:lvlJc w:val="left"/>
      <w:pPr>
        <w:ind w:left="5424" w:hanging="360"/>
      </w:pPr>
    </w:lvl>
    <w:lvl w:ilvl="8" w:tplc="041F001B" w:tentative="1">
      <w:start w:val="1"/>
      <w:numFmt w:val="lowerRoman"/>
      <w:lvlText w:val="%9."/>
      <w:lvlJc w:val="right"/>
      <w:pPr>
        <w:ind w:left="6144" w:hanging="180"/>
      </w:pPr>
    </w:lvl>
  </w:abstractNum>
  <w:num w:numId="1" w16cid:durableId="752121249">
    <w:abstractNumId w:val="21"/>
  </w:num>
  <w:num w:numId="2" w16cid:durableId="1208908210">
    <w:abstractNumId w:val="16"/>
  </w:num>
  <w:num w:numId="3" w16cid:durableId="1949504061">
    <w:abstractNumId w:val="12"/>
  </w:num>
  <w:num w:numId="4" w16cid:durableId="1772242462">
    <w:abstractNumId w:val="18"/>
  </w:num>
  <w:num w:numId="5" w16cid:durableId="1589537994">
    <w:abstractNumId w:val="13"/>
  </w:num>
  <w:num w:numId="6" w16cid:durableId="39482852">
    <w:abstractNumId w:val="8"/>
  </w:num>
  <w:num w:numId="7" w16cid:durableId="1195072797">
    <w:abstractNumId w:val="10"/>
  </w:num>
  <w:num w:numId="8" w16cid:durableId="657534767">
    <w:abstractNumId w:val="6"/>
  </w:num>
  <w:num w:numId="9" w16cid:durableId="1920407465">
    <w:abstractNumId w:val="3"/>
  </w:num>
  <w:num w:numId="10" w16cid:durableId="191497481">
    <w:abstractNumId w:val="9"/>
  </w:num>
  <w:num w:numId="11" w16cid:durableId="597561818">
    <w:abstractNumId w:val="19"/>
  </w:num>
  <w:num w:numId="12" w16cid:durableId="2142765586">
    <w:abstractNumId w:val="4"/>
  </w:num>
  <w:num w:numId="13" w16cid:durableId="1506557190">
    <w:abstractNumId w:val="23"/>
  </w:num>
  <w:num w:numId="14" w16cid:durableId="1374774382">
    <w:abstractNumId w:val="17"/>
  </w:num>
  <w:num w:numId="15" w16cid:durableId="886601130">
    <w:abstractNumId w:val="11"/>
  </w:num>
  <w:num w:numId="16" w16cid:durableId="784159995">
    <w:abstractNumId w:val="20"/>
  </w:num>
  <w:num w:numId="17" w16cid:durableId="1115095257">
    <w:abstractNumId w:val="7"/>
  </w:num>
  <w:num w:numId="18" w16cid:durableId="1461873272">
    <w:abstractNumId w:val="2"/>
  </w:num>
  <w:num w:numId="19" w16cid:durableId="1311983585">
    <w:abstractNumId w:val="1"/>
  </w:num>
  <w:num w:numId="20" w16cid:durableId="1092747705">
    <w:abstractNumId w:val="15"/>
  </w:num>
  <w:num w:numId="21" w16cid:durableId="1192259842">
    <w:abstractNumId w:val="14"/>
  </w:num>
  <w:num w:numId="22" w16cid:durableId="1196042698">
    <w:abstractNumId w:val="22"/>
  </w:num>
  <w:num w:numId="23" w16cid:durableId="816148426">
    <w:abstractNumId w:val="5"/>
  </w:num>
  <w:num w:numId="24" w16cid:durableId="20159150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F37"/>
    <w:rsid w:val="00044727"/>
    <w:rsid w:val="00065AB7"/>
    <w:rsid w:val="00090B7C"/>
    <w:rsid w:val="000B3B84"/>
    <w:rsid w:val="00130F58"/>
    <w:rsid w:val="00146E73"/>
    <w:rsid w:val="001529B9"/>
    <w:rsid w:val="00181373"/>
    <w:rsid w:val="001820C1"/>
    <w:rsid w:val="001A5030"/>
    <w:rsid w:val="001A5AAA"/>
    <w:rsid w:val="00242624"/>
    <w:rsid w:val="00277C86"/>
    <w:rsid w:val="002A4670"/>
    <w:rsid w:val="002A7305"/>
    <w:rsid w:val="002B339F"/>
    <w:rsid w:val="00303096"/>
    <w:rsid w:val="00323312"/>
    <w:rsid w:val="00357345"/>
    <w:rsid w:val="00375101"/>
    <w:rsid w:val="00393480"/>
    <w:rsid w:val="003D1727"/>
    <w:rsid w:val="004171A7"/>
    <w:rsid w:val="00420734"/>
    <w:rsid w:val="004D6C92"/>
    <w:rsid w:val="004E379B"/>
    <w:rsid w:val="00502F37"/>
    <w:rsid w:val="00502FF4"/>
    <w:rsid w:val="00516E2C"/>
    <w:rsid w:val="005170E6"/>
    <w:rsid w:val="00517DEA"/>
    <w:rsid w:val="0052217B"/>
    <w:rsid w:val="00525831"/>
    <w:rsid w:val="00540B21"/>
    <w:rsid w:val="00542F45"/>
    <w:rsid w:val="00591FE6"/>
    <w:rsid w:val="005D06AC"/>
    <w:rsid w:val="005D6F81"/>
    <w:rsid w:val="005F13A4"/>
    <w:rsid w:val="005F7BAB"/>
    <w:rsid w:val="00612ADE"/>
    <w:rsid w:val="00625F13"/>
    <w:rsid w:val="00634463"/>
    <w:rsid w:val="00646EEA"/>
    <w:rsid w:val="0065053A"/>
    <w:rsid w:val="006538E7"/>
    <w:rsid w:val="00675191"/>
    <w:rsid w:val="00684FC3"/>
    <w:rsid w:val="006A70BF"/>
    <w:rsid w:val="006C1EED"/>
    <w:rsid w:val="006D3AD0"/>
    <w:rsid w:val="007102DE"/>
    <w:rsid w:val="00763B1D"/>
    <w:rsid w:val="0076475F"/>
    <w:rsid w:val="00781606"/>
    <w:rsid w:val="007B6F36"/>
    <w:rsid w:val="007C0BEE"/>
    <w:rsid w:val="007C4992"/>
    <w:rsid w:val="007C68C5"/>
    <w:rsid w:val="007E4D9A"/>
    <w:rsid w:val="00804A5B"/>
    <w:rsid w:val="00850DC8"/>
    <w:rsid w:val="008B6826"/>
    <w:rsid w:val="008C44F9"/>
    <w:rsid w:val="008F279E"/>
    <w:rsid w:val="00940902"/>
    <w:rsid w:val="00941C9D"/>
    <w:rsid w:val="0094343A"/>
    <w:rsid w:val="00943CEC"/>
    <w:rsid w:val="0096056E"/>
    <w:rsid w:val="00972B0B"/>
    <w:rsid w:val="009F4631"/>
    <w:rsid w:val="00A065CE"/>
    <w:rsid w:val="00A43784"/>
    <w:rsid w:val="00A45930"/>
    <w:rsid w:val="00A657A1"/>
    <w:rsid w:val="00A76F93"/>
    <w:rsid w:val="00AA4039"/>
    <w:rsid w:val="00B4796C"/>
    <w:rsid w:val="00B62923"/>
    <w:rsid w:val="00B66AD6"/>
    <w:rsid w:val="00B75408"/>
    <w:rsid w:val="00BA7F60"/>
    <w:rsid w:val="00C25789"/>
    <w:rsid w:val="00C3660B"/>
    <w:rsid w:val="00C4349A"/>
    <w:rsid w:val="00CD403B"/>
    <w:rsid w:val="00CF1298"/>
    <w:rsid w:val="00D2477B"/>
    <w:rsid w:val="00D505B2"/>
    <w:rsid w:val="00D64AF9"/>
    <w:rsid w:val="00D64C8E"/>
    <w:rsid w:val="00D831F4"/>
    <w:rsid w:val="00D96771"/>
    <w:rsid w:val="00DA3392"/>
    <w:rsid w:val="00DC5093"/>
    <w:rsid w:val="00DF7128"/>
    <w:rsid w:val="00DF720E"/>
    <w:rsid w:val="00E15F48"/>
    <w:rsid w:val="00E26107"/>
    <w:rsid w:val="00E4685F"/>
    <w:rsid w:val="00E572F8"/>
    <w:rsid w:val="00E7286F"/>
    <w:rsid w:val="00E87F8B"/>
    <w:rsid w:val="00EB4635"/>
    <w:rsid w:val="00EF7665"/>
    <w:rsid w:val="00F10A96"/>
    <w:rsid w:val="00FB5B9E"/>
    <w:rsid w:val="00FE5FCE"/>
    <w:rsid w:val="00FF08D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CF8293"/>
  <w15:chartTrackingRefBased/>
  <w15:docId w15:val="{3A818092-A10D-4B1A-AE9C-E48F97B6B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3392"/>
    <w:rPr>
      <w:rFonts w:ascii="Times New Roman" w:eastAsia="Times New Roman" w:hAnsi="Times New Roman" w:cs="Times New Roman"/>
      <w:sz w:val="20"/>
      <w:szCs w:val="20"/>
      <w:lang w:eastAsia="tr-TR"/>
    </w:rPr>
  </w:style>
  <w:style w:type="paragraph" w:styleId="Balk1">
    <w:name w:val="heading 1"/>
    <w:basedOn w:val="Normal"/>
    <w:next w:val="Normal"/>
    <w:link w:val="Balk1Char"/>
    <w:qFormat/>
    <w:rsid w:val="00DA3392"/>
    <w:pPr>
      <w:keepNext/>
      <w:ind w:right="-612"/>
      <w:jc w:val="both"/>
      <w:outlineLvl w:val="0"/>
    </w:pPr>
    <w:rPr>
      <w:rFonts w:ascii="Arial" w:hAnsi="Arial"/>
      <w:color w:val="000000"/>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DA3392"/>
    <w:rPr>
      <w:rFonts w:ascii="Arial" w:eastAsia="Times New Roman" w:hAnsi="Arial" w:cs="Times New Roman"/>
      <w:color w:val="000000"/>
      <w:sz w:val="24"/>
      <w:szCs w:val="20"/>
      <w:lang w:eastAsia="tr-TR"/>
    </w:rPr>
  </w:style>
  <w:style w:type="paragraph" w:styleId="stBilgi">
    <w:name w:val="header"/>
    <w:basedOn w:val="Normal"/>
    <w:link w:val="stBilgiChar"/>
    <w:rsid w:val="00DA3392"/>
    <w:pPr>
      <w:tabs>
        <w:tab w:val="center" w:pos="4536"/>
        <w:tab w:val="right" w:pos="9072"/>
      </w:tabs>
    </w:pPr>
  </w:style>
  <w:style w:type="character" w:customStyle="1" w:styleId="stBilgiChar">
    <w:name w:val="Üst Bilgi Char"/>
    <w:basedOn w:val="VarsaylanParagrafYazTipi"/>
    <w:link w:val="stBilgi"/>
    <w:rsid w:val="00DA3392"/>
    <w:rPr>
      <w:rFonts w:ascii="Times New Roman" w:eastAsia="Times New Roman" w:hAnsi="Times New Roman" w:cs="Times New Roman"/>
      <w:sz w:val="20"/>
      <w:szCs w:val="20"/>
      <w:lang w:eastAsia="tr-TR"/>
    </w:rPr>
  </w:style>
  <w:style w:type="paragraph" w:styleId="AltBilgi">
    <w:name w:val="footer"/>
    <w:basedOn w:val="Normal"/>
    <w:link w:val="AltBilgiChar"/>
    <w:uiPriority w:val="99"/>
    <w:unhideWhenUsed/>
    <w:rsid w:val="00DA3392"/>
    <w:pPr>
      <w:tabs>
        <w:tab w:val="center" w:pos="4536"/>
        <w:tab w:val="right" w:pos="9072"/>
      </w:tabs>
    </w:pPr>
  </w:style>
  <w:style w:type="character" w:customStyle="1" w:styleId="AltBilgiChar">
    <w:name w:val="Alt Bilgi Char"/>
    <w:basedOn w:val="VarsaylanParagrafYazTipi"/>
    <w:link w:val="AltBilgi"/>
    <w:uiPriority w:val="99"/>
    <w:rsid w:val="00DA3392"/>
    <w:rPr>
      <w:rFonts w:ascii="Times New Roman" w:eastAsia="Times New Roman" w:hAnsi="Times New Roman" w:cs="Times New Roman"/>
      <w:sz w:val="20"/>
      <w:szCs w:val="20"/>
      <w:lang w:eastAsia="tr-TR"/>
    </w:rPr>
  </w:style>
  <w:style w:type="paragraph" w:styleId="ListeParagraf">
    <w:name w:val="List Paragraph"/>
    <w:basedOn w:val="Normal"/>
    <w:uiPriority w:val="34"/>
    <w:qFormat/>
    <w:rsid w:val="000B3B84"/>
    <w:pPr>
      <w:ind w:left="720"/>
      <w:contextualSpacing/>
    </w:pPr>
  </w:style>
  <w:style w:type="paragraph" w:styleId="bekMetni">
    <w:name w:val="Block Text"/>
    <w:basedOn w:val="Normal"/>
    <w:rsid w:val="004E379B"/>
    <w:pPr>
      <w:ind w:left="284" w:right="-753" w:hanging="284"/>
      <w:jc w:val="both"/>
    </w:pPr>
    <w:rPr>
      <w:rFonts w:ascii="Arial" w:hAnsi="Arial"/>
      <w:snapToGrid w:val="0"/>
      <w:color w:val="000000"/>
      <w:sz w:val="22"/>
    </w:rPr>
  </w:style>
  <w:style w:type="paragraph" w:styleId="GvdeMetniGirintisi">
    <w:name w:val="Body Text Indent"/>
    <w:basedOn w:val="Normal"/>
    <w:link w:val="GvdeMetniGirintisiChar"/>
    <w:rsid w:val="004E379B"/>
    <w:pPr>
      <w:ind w:left="709"/>
      <w:jc w:val="both"/>
    </w:pPr>
    <w:rPr>
      <w:bCs/>
      <w:sz w:val="24"/>
    </w:rPr>
  </w:style>
  <w:style w:type="character" w:customStyle="1" w:styleId="GvdeMetniGirintisiChar">
    <w:name w:val="Gövde Metni Girintisi Char"/>
    <w:basedOn w:val="VarsaylanParagrafYazTipi"/>
    <w:link w:val="GvdeMetniGirintisi"/>
    <w:rsid w:val="004E379B"/>
    <w:rPr>
      <w:rFonts w:ascii="Times New Roman" w:eastAsia="Times New Roman" w:hAnsi="Times New Roman" w:cs="Times New Roman"/>
      <w:bCs/>
      <w:sz w:val="24"/>
      <w:szCs w:val="20"/>
      <w:lang w:eastAsia="tr-TR"/>
    </w:rPr>
  </w:style>
  <w:style w:type="paragraph" w:styleId="GvdeMetniGirintisi3">
    <w:name w:val="Body Text Indent 3"/>
    <w:basedOn w:val="Normal"/>
    <w:link w:val="GvdeMetniGirintisi3Char"/>
    <w:rsid w:val="004E379B"/>
    <w:pPr>
      <w:tabs>
        <w:tab w:val="num" w:pos="567"/>
        <w:tab w:val="left" w:pos="9072"/>
      </w:tabs>
      <w:ind w:left="567"/>
      <w:jc w:val="both"/>
    </w:pPr>
    <w:rPr>
      <w:sz w:val="24"/>
    </w:rPr>
  </w:style>
  <w:style w:type="character" w:customStyle="1" w:styleId="GvdeMetniGirintisi3Char">
    <w:name w:val="Gövde Metni Girintisi 3 Char"/>
    <w:basedOn w:val="VarsaylanParagrafYazTipi"/>
    <w:link w:val="GvdeMetniGirintisi3"/>
    <w:rsid w:val="004E379B"/>
    <w:rPr>
      <w:rFonts w:ascii="Times New Roman" w:eastAsia="Times New Roman" w:hAnsi="Times New Roman" w:cs="Times New Roman"/>
      <w:sz w:val="24"/>
      <w:szCs w:val="20"/>
      <w:lang w:eastAsia="tr-TR"/>
    </w:rPr>
  </w:style>
  <w:style w:type="character" w:styleId="Kpr">
    <w:name w:val="Hyperlink"/>
    <w:rsid w:val="00D505B2"/>
    <w:rPr>
      <w:color w:val="0000FF"/>
      <w:u w:val="single"/>
    </w:rPr>
  </w:style>
  <w:style w:type="character" w:styleId="AklamaBavurusu">
    <w:name w:val="annotation reference"/>
    <w:basedOn w:val="VarsaylanParagrafYazTipi"/>
    <w:uiPriority w:val="99"/>
    <w:semiHidden/>
    <w:unhideWhenUsed/>
    <w:rsid w:val="001529B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rakcimakina.com" TargetMode="External"/><Relationship Id="rId13" Type="http://schemas.openxmlformats.org/officeDocument/2006/relationships/hyperlink" Target="http://www.orakcimakina.com"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orakcimakina.com" TargetMode="External"/><Relationship Id="rId12" Type="http://schemas.openxmlformats.org/officeDocument/2006/relationships/hyperlink" Target="http://www.orakcimakina.com"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rakcimakina.com"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mailto:kvkk@orakcimakina.com"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mailto:elitplusplastikkalip@hs01.kep.tr"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9</Pages>
  <Words>4882</Words>
  <Characters>27828</Characters>
  <Application>Microsoft Office Word</Application>
  <DocSecurity>0</DocSecurity>
  <Lines>231</Lines>
  <Paragraphs>65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32645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Melih KADAN</cp:lastModifiedBy>
  <cp:revision>12</cp:revision>
  <dcterms:created xsi:type="dcterms:W3CDTF">2026-08-04T13:51:00Z</dcterms:created>
  <dcterms:modified xsi:type="dcterms:W3CDTF">2026-08-05T08:21:00Z</dcterms:modified>
</cp:coreProperties>
</file>